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5" w:type="dxa"/>
        <w:tblInd w:w="2" w:type="dxa"/>
        <w:tblCellMar>
          <w:left w:w="0" w:type="dxa"/>
          <w:right w:w="0" w:type="dxa"/>
        </w:tblCellMar>
        <w:tblLook w:val="0000" w:firstRow="0" w:lastRow="0" w:firstColumn="0" w:lastColumn="0" w:noHBand="0" w:noVBand="0"/>
      </w:tblPr>
      <w:tblGrid>
        <w:gridCol w:w="22"/>
        <w:gridCol w:w="19"/>
        <w:gridCol w:w="60"/>
        <w:gridCol w:w="15"/>
        <w:gridCol w:w="20"/>
        <w:gridCol w:w="9764"/>
        <w:gridCol w:w="15"/>
        <w:gridCol w:w="33"/>
        <w:gridCol w:w="15"/>
        <w:gridCol w:w="19"/>
        <w:gridCol w:w="23"/>
      </w:tblGrid>
      <w:tr w:rsidR="00F42C60" w:rsidRPr="00F42C60" w14:paraId="0D78C3E3" w14:textId="77777777" w:rsidTr="00F42C60">
        <w:trPr>
          <w:trHeight w:val="283"/>
        </w:trPr>
        <w:tc>
          <w:tcPr>
            <w:tcW w:w="22" w:type="dxa"/>
          </w:tcPr>
          <w:p w14:paraId="3C697640"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19" w:type="dxa"/>
          </w:tcPr>
          <w:p w14:paraId="34EA39CF"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60" w:type="dxa"/>
          </w:tcPr>
          <w:p w14:paraId="18B89BC2"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15" w:type="dxa"/>
          </w:tcPr>
          <w:p w14:paraId="7D3C27FB"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20" w:type="dxa"/>
          </w:tcPr>
          <w:p w14:paraId="07D6C578" w14:textId="77777777" w:rsidR="00F42C60" w:rsidRPr="00F42C60" w:rsidRDefault="00F42C60" w:rsidP="00F42C60">
            <w:pPr>
              <w:ind w:left="-55" w:firstLine="55"/>
              <w:rPr>
                <w:rFonts w:ascii="Times New Roman" w:eastAsia="Times New Roman" w:hAnsi="Times New Roman" w:cs="Times New Roman"/>
                <w:sz w:val="2"/>
                <w:szCs w:val="2"/>
                <w:lang w:val="en-US"/>
              </w:rPr>
            </w:pPr>
          </w:p>
        </w:tc>
        <w:tc>
          <w:tcPr>
            <w:tcW w:w="9764" w:type="dxa"/>
          </w:tcPr>
          <w:tbl>
            <w:tblPr>
              <w:tblW w:w="9764" w:type="dxa"/>
              <w:tblLook w:val="04A0" w:firstRow="1" w:lastRow="0" w:firstColumn="1" w:lastColumn="0" w:noHBand="0" w:noVBand="1"/>
            </w:tblPr>
            <w:tblGrid>
              <w:gridCol w:w="1729"/>
              <w:gridCol w:w="8035"/>
            </w:tblGrid>
            <w:tr w:rsidR="00F42C60" w:rsidRPr="00F42C60" w14:paraId="2911FB4F" w14:textId="77777777" w:rsidTr="00F42C60">
              <w:trPr>
                <w:trHeight w:val="1682"/>
              </w:trPr>
              <w:tc>
                <w:tcPr>
                  <w:tcW w:w="1729" w:type="dxa"/>
                  <w:shd w:val="clear" w:color="auto" w:fill="auto"/>
                </w:tcPr>
                <w:p w14:paraId="556234AE" w14:textId="66079D2B" w:rsidR="00F42C60" w:rsidRPr="00F42C60" w:rsidRDefault="000051C5" w:rsidP="00F42C60">
                  <w:pPr>
                    <w:ind w:left="-55" w:firstLine="55"/>
                    <w:rPr>
                      <w:rFonts w:ascii="Times New Roman" w:eastAsia="Times New Roman" w:hAnsi="Times New Roman" w:cs="Times New Roman"/>
                      <w:sz w:val="20"/>
                      <w:szCs w:val="20"/>
                      <w:lang w:val="en-US"/>
                    </w:rPr>
                  </w:pPr>
                  <w:r>
                    <w:rPr>
                      <w:noProof/>
                      <w:lang w:eastAsia="ru-RU"/>
                    </w:rPr>
                    <w:drawing>
                      <wp:inline distT="0" distB="0" distL="0" distR="0" wp14:anchorId="39F65A90" wp14:editId="4F78BD6B">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8035" w:type="dxa"/>
                  <w:shd w:val="clear" w:color="auto" w:fill="auto"/>
                </w:tcPr>
                <w:p w14:paraId="338BD7DF" w14:textId="2CC6FD4C" w:rsidR="00F42C60" w:rsidRPr="00F42C60" w:rsidRDefault="000051C5" w:rsidP="00F42C6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F42C60" w:rsidRPr="00F42C60">
                    <w:rPr>
                      <w:rFonts w:ascii="Times New Roman" w:eastAsia="Times New Roman" w:hAnsi="Times New Roman" w:cs="Times New Roman"/>
                      <w:b/>
                      <w:sz w:val="24"/>
                      <w:szCs w:val="24"/>
                    </w:rPr>
                    <w:t>втономная некоммерческая образовательная организация</w:t>
                  </w:r>
                </w:p>
                <w:p w14:paraId="16E545A1" w14:textId="77777777" w:rsidR="00F42C60" w:rsidRPr="00F42C60" w:rsidRDefault="00F42C60" w:rsidP="00F42C60">
                  <w:pPr>
                    <w:spacing w:line="360" w:lineRule="auto"/>
                    <w:ind w:left="-57" w:firstLine="57"/>
                    <w:jc w:val="center"/>
                    <w:rPr>
                      <w:rFonts w:ascii="Times New Roman" w:eastAsia="Times New Roman" w:hAnsi="Times New Roman" w:cs="Times New Roman"/>
                      <w:b/>
                      <w:sz w:val="24"/>
                      <w:szCs w:val="24"/>
                    </w:rPr>
                  </w:pPr>
                  <w:r w:rsidRPr="00F42C60">
                    <w:rPr>
                      <w:rFonts w:ascii="Times New Roman" w:eastAsia="Times New Roman" w:hAnsi="Times New Roman" w:cs="Times New Roman"/>
                      <w:b/>
                      <w:sz w:val="24"/>
                      <w:szCs w:val="24"/>
                    </w:rPr>
                    <w:t>высшего образования Центросоюза Российской Федерации</w:t>
                  </w:r>
                </w:p>
                <w:p w14:paraId="74ACED21" w14:textId="77777777" w:rsidR="00F42C60" w:rsidRPr="00F42C60" w:rsidRDefault="00F42C60" w:rsidP="00F42C60">
                  <w:pPr>
                    <w:spacing w:line="360" w:lineRule="auto"/>
                    <w:ind w:left="-57" w:firstLine="57"/>
                    <w:jc w:val="center"/>
                    <w:rPr>
                      <w:rFonts w:ascii="Times New Roman" w:eastAsia="Times New Roman" w:hAnsi="Times New Roman" w:cs="Times New Roman"/>
                      <w:sz w:val="28"/>
                      <w:szCs w:val="28"/>
                    </w:rPr>
                  </w:pPr>
                  <w:r w:rsidRPr="00F42C60">
                    <w:rPr>
                      <w:rFonts w:ascii="Times New Roman" w:eastAsia="Times New Roman" w:hAnsi="Times New Roman" w:cs="Times New Roman"/>
                      <w:b/>
                      <w:sz w:val="28"/>
                      <w:szCs w:val="28"/>
                    </w:rPr>
                    <w:t>«Сибирский университет потребительской кооперации»</w:t>
                  </w:r>
                </w:p>
              </w:tc>
            </w:tr>
          </w:tbl>
          <w:p w14:paraId="31E2C3F7" w14:textId="77777777" w:rsidR="00F42C60" w:rsidRPr="00F42C60" w:rsidRDefault="00F42C60" w:rsidP="00F42C60">
            <w:pPr>
              <w:ind w:left="-55" w:firstLine="55"/>
              <w:jc w:val="center"/>
              <w:rPr>
                <w:rFonts w:ascii="Times New Roman" w:eastAsia="Times New Roman" w:hAnsi="Times New Roman" w:cs="Times New Roman"/>
                <w:sz w:val="20"/>
                <w:szCs w:val="20"/>
              </w:rPr>
            </w:pPr>
          </w:p>
        </w:tc>
        <w:tc>
          <w:tcPr>
            <w:tcW w:w="15" w:type="dxa"/>
          </w:tcPr>
          <w:p w14:paraId="6384B265" w14:textId="77777777" w:rsidR="00F42C60" w:rsidRPr="00F42C60" w:rsidRDefault="00F42C60" w:rsidP="00F42C60">
            <w:pPr>
              <w:ind w:left="-55" w:firstLine="55"/>
              <w:rPr>
                <w:rFonts w:ascii="Times New Roman" w:eastAsia="Times New Roman" w:hAnsi="Times New Roman" w:cs="Times New Roman"/>
                <w:sz w:val="2"/>
                <w:szCs w:val="2"/>
              </w:rPr>
            </w:pPr>
          </w:p>
        </w:tc>
        <w:tc>
          <w:tcPr>
            <w:tcW w:w="33" w:type="dxa"/>
          </w:tcPr>
          <w:p w14:paraId="74BCBA75" w14:textId="77777777" w:rsidR="00F42C60" w:rsidRPr="00F42C60" w:rsidRDefault="00F42C60" w:rsidP="00F42C60">
            <w:pPr>
              <w:ind w:left="-55" w:firstLine="55"/>
              <w:rPr>
                <w:rFonts w:ascii="Times New Roman" w:eastAsia="Times New Roman" w:hAnsi="Times New Roman" w:cs="Times New Roman"/>
                <w:sz w:val="2"/>
                <w:szCs w:val="2"/>
              </w:rPr>
            </w:pPr>
          </w:p>
        </w:tc>
        <w:tc>
          <w:tcPr>
            <w:tcW w:w="15" w:type="dxa"/>
          </w:tcPr>
          <w:p w14:paraId="074A1EAE" w14:textId="77777777" w:rsidR="00F42C60" w:rsidRPr="00F42C60" w:rsidRDefault="00F42C60" w:rsidP="00F42C60">
            <w:pPr>
              <w:ind w:left="-55" w:firstLine="55"/>
              <w:rPr>
                <w:rFonts w:ascii="Times New Roman" w:eastAsia="Times New Roman" w:hAnsi="Times New Roman" w:cs="Times New Roman"/>
                <w:sz w:val="2"/>
                <w:szCs w:val="2"/>
              </w:rPr>
            </w:pPr>
          </w:p>
        </w:tc>
        <w:tc>
          <w:tcPr>
            <w:tcW w:w="19" w:type="dxa"/>
          </w:tcPr>
          <w:p w14:paraId="4187BC92" w14:textId="77777777" w:rsidR="00F42C60" w:rsidRPr="00F42C60" w:rsidRDefault="00F42C60" w:rsidP="00F42C60">
            <w:pPr>
              <w:ind w:left="-55" w:firstLine="55"/>
              <w:rPr>
                <w:rFonts w:ascii="Times New Roman" w:eastAsia="Times New Roman" w:hAnsi="Times New Roman" w:cs="Times New Roman"/>
                <w:sz w:val="2"/>
                <w:szCs w:val="2"/>
              </w:rPr>
            </w:pPr>
          </w:p>
        </w:tc>
        <w:tc>
          <w:tcPr>
            <w:tcW w:w="23" w:type="dxa"/>
          </w:tcPr>
          <w:p w14:paraId="0F5A1232" w14:textId="77777777" w:rsidR="00F42C60" w:rsidRPr="00F42C60" w:rsidRDefault="00F42C60" w:rsidP="00F42C60">
            <w:pPr>
              <w:ind w:left="-55" w:firstLine="55"/>
              <w:rPr>
                <w:rFonts w:ascii="Times New Roman" w:eastAsia="Times New Roman" w:hAnsi="Times New Roman" w:cs="Times New Roman"/>
                <w:sz w:val="2"/>
                <w:szCs w:val="2"/>
              </w:rPr>
            </w:pPr>
          </w:p>
        </w:tc>
      </w:tr>
    </w:tbl>
    <w:p w14:paraId="6CFF8606"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21C5749D"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rPr>
          <w:rFonts w:ascii="Times New Roman" w:eastAsia="Times New Roman" w:hAnsi="Times New Roman" w:cs="Times New Roman"/>
          <w:sz w:val="28"/>
          <w:szCs w:val="28"/>
        </w:rPr>
      </w:pPr>
    </w:p>
    <w:p w14:paraId="2F177C2F" w14:textId="77777777" w:rsidR="00F42C60" w:rsidRPr="00F42C60" w:rsidRDefault="00F42C60" w:rsidP="00F42C60">
      <w:pPr>
        <w:tabs>
          <w:tab w:val="left" w:pos="1275"/>
          <w:tab w:val="left" w:pos="1432"/>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3303E60D" w14:textId="77777777" w:rsidR="00F42C60" w:rsidRPr="00F42C60" w:rsidRDefault="00F42C60" w:rsidP="00F42C60">
      <w:pPr>
        <w:tabs>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379D456F"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277D7C75" w14:textId="77777777"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6"/>
          <w:szCs w:val="26"/>
        </w:rPr>
        <w:t xml:space="preserve">                                                                  </w:t>
      </w:r>
      <w:r w:rsidRPr="00F42C60">
        <w:rPr>
          <w:rFonts w:ascii="Times New Roman" w:eastAsia="Times New Roman" w:hAnsi="Times New Roman" w:cs="Times New Roman"/>
          <w:b/>
          <w:color w:val="000000"/>
          <w:sz w:val="28"/>
          <w:szCs w:val="28"/>
        </w:rPr>
        <w:t>УТВЕРЖДАЮ</w:t>
      </w:r>
    </w:p>
    <w:p w14:paraId="141C52C6" w14:textId="77777777"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                                                                                      Проректор по учебной работе</w:t>
      </w:r>
    </w:p>
    <w:p w14:paraId="1DA0273C" w14:textId="724C7DCF"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                                                                                      </w:t>
      </w:r>
      <w:r>
        <w:rPr>
          <w:rFonts w:ascii="Times New Roman" w:eastAsia="Times New Roman" w:hAnsi="Times New Roman" w:cs="Times New Roman"/>
          <w:noProof/>
          <w:sz w:val="20"/>
          <w:szCs w:val="20"/>
          <w:u w:val="single"/>
          <w:lang w:eastAsia="ru-RU"/>
        </w:rPr>
        <w:drawing>
          <wp:inline distT="0" distB="0" distL="0" distR="0" wp14:anchorId="4D1C85CB" wp14:editId="35E02086">
            <wp:extent cx="51435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4350" cy="219075"/>
                    </a:xfrm>
                    <a:prstGeom prst="rect">
                      <a:avLst/>
                    </a:prstGeom>
                    <a:noFill/>
                    <a:ln>
                      <a:noFill/>
                    </a:ln>
                  </pic:spPr>
                </pic:pic>
              </a:graphicData>
            </a:graphic>
          </wp:inline>
        </w:drawing>
      </w:r>
      <w:r w:rsidRPr="00F42C60">
        <w:rPr>
          <w:rFonts w:ascii="Times New Roman" w:eastAsia="Times New Roman" w:hAnsi="Times New Roman" w:cs="Times New Roman"/>
          <w:sz w:val="28"/>
          <w:szCs w:val="28"/>
        </w:rPr>
        <w:t xml:space="preserve">Л.В. </w:t>
      </w:r>
      <w:proofErr w:type="spellStart"/>
      <w:r w:rsidRPr="00F42C60">
        <w:rPr>
          <w:rFonts w:ascii="Times New Roman" w:eastAsia="Times New Roman" w:hAnsi="Times New Roman" w:cs="Times New Roman"/>
          <w:sz w:val="28"/>
          <w:szCs w:val="28"/>
        </w:rPr>
        <w:t>Ватлина</w:t>
      </w:r>
      <w:proofErr w:type="spellEnd"/>
    </w:p>
    <w:p w14:paraId="240DF035" w14:textId="5EF03091" w:rsidR="00F42C60" w:rsidRPr="000051C5" w:rsidRDefault="00F42C60" w:rsidP="00F42C60">
      <w:pPr>
        <w:rPr>
          <w:rFonts w:ascii="Times New Roman" w:eastAsia="Times New Roman" w:hAnsi="Times New Roman" w:cs="Times New Roman"/>
          <w:color w:val="000000"/>
          <w:sz w:val="28"/>
          <w:szCs w:val="28"/>
        </w:rPr>
      </w:pPr>
      <w:r w:rsidRPr="00F42C60">
        <w:rPr>
          <w:rFonts w:ascii="Times New Roman" w:eastAsia="Times New Roman" w:hAnsi="Times New Roman" w:cs="Times New Roman"/>
          <w:sz w:val="28"/>
          <w:szCs w:val="28"/>
        </w:rPr>
        <w:t xml:space="preserve">                                                                                     </w:t>
      </w:r>
      <w:r w:rsidRPr="000051C5">
        <w:rPr>
          <w:rFonts w:ascii="Times New Roman" w:eastAsia="Times New Roman" w:hAnsi="Times New Roman" w:cs="Times New Roman"/>
          <w:sz w:val="28"/>
          <w:szCs w:val="28"/>
        </w:rPr>
        <w:t xml:space="preserve"> </w:t>
      </w:r>
      <w:r w:rsidR="000051C5" w:rsidRPr="000051C5">
        <w:rPr>
          <w:rFonts w:ascii="Times New Roman" w:hAnsi="Times New Roman" w:cs="Times New Roman"/>
          <w:color w:val="000000"/>
          <w:sz w:val="28"/>
        </w:rPr>
        <w:t>28 мая 2025 г</w:t>
      </w:r>
    </w:p>
    <w:p w14:paraId="45C4D8B3" w14:textId="77777777" w:rsidR="00F42C60" w:rsidRPr="00F42C60" w:rsidRDefault="00F42C60" w:rsidP="00F42C60">
      <w:pPr>
        <w:rPr>
          <w:rFonts w:ascii="Times New Roman" w:eastAsia="Times New Roman" w:hAnsi="Times New Roman" w:cs="Times New Roman"/>
          <w:sz w:val="26"/>
          <w:szCs w:val="26"/>
        </w:rPr>
      </w:pPr>
    </w:p>
    <w:p w14:paraId="2BBA34C1" w14:textId="77777777" w:rsidR="00F42C60" w:rsidRPr="00F42C60" w:rsidRDefault="00F42C60" w:rsidP="00F42C60">
      <w:pPr>
        <w:ind w:left="40"/>
        <w:jc w:val="center"/>
        <w:rPr>
          <w:rFonts w:ascii="Times New Roman" w:eastAsia="Times New Roman" w:hAnsi="Times New Roman" w:cs="Times New Roman"/>
          <w:sz w:val="26"/>
          <w:szCs w:val="26"/>
        </w:rPr>
      </w:pPr>
    </w:p>
    <w:p w14:paraId="21868EE8" w14:textId="77777777" w:rsidR="00F42C60" w:rsidRPr="00F42C60" w:rsidRDefault="00F42C60" w:rsidP="00F42C60">
      <w:pPr>
        <w:ind w:left="40"/>
        <w:jc w:val="center"/>
        <w:rPr>
          <w:rFonts w:ascii="Times New Roman" w:eastAsia="Times New Roman" w:hAnsi="Times New Roman" w:cs="Times New Roman"/>
          <w:sz w:val="26"/>
          <w:szCs w:val="26"/>
        </w:rPr>
      </w:pPr>
    </w:p>
    <w:p w14:paraId="42251600"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s>
        <w:jc w:val="center"/>
        <w:rPr>
          <w:rFonts w:ascii="Times New Roman" w:eastAsia="Times New Roman" w:hAnsi="Times New Roman" w:cs="Times New Roman"/>
          <w:sz w:val="20"/>
          <w:szCs w:val="20"/>
        </w:rPr>
      </w:pPr>
    </w:p>
    <w:p w14:paraId="23C9CEED"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
          <w:szCs w:val="20"/>
        </w:rPr>
      </w:pPr>
    </w:p>
    <w:p w14:paraId="1014142C" w14:textId="77777777"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РАБОЧАЯ ПРОГРАММА  УЧЕБНОЙ ДИСЦИПЛИНЫ</w:t>
      </w:r>
    </w:p>
    <w:p w14:paraId="6D5686B1" w14:textId="77777777" w:rsidR="00F42C60" w:rsidRPr="00F42C60" w:rsidRDefault="00F42C60" w:rsidP="00F42C60">
      <w:pPr>
        <w:rPr>
          <w:rFonts w:ascii="Times New Roman" w:eastAsia="Times New Roman" w:hAnsi="Times New Roman" w:cs="Times New Roman"/>
          <w:b/>
          <w:color w:val="000000"/>
          <w:sz w:val="28"/>
          <w:szCs w:val="28"/>
        </w:rPr>
      </w:pPr>
    </w:p>
    <w:p w14:paraId="2B7A22AC" w14:textId="0A9B2261" w:rsidR="00F42C60" w:rsidRPr="00F42C60" w:rsidRDefault="00F42C60" w:rsidP="00F42C60">
      <w:pPr>
        <w:ind w:left="40"/>
        <w:jc w:val="cente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 xml:space="preserve">ОП.03 </w:t>
      </w:r>
      <w:r w:rsidR="000051C5" w:rsidRPr="00F42C60">
        <w:rPr>
          <w:rFonts w:ascii="Times New Roman" w:eastAsia="Times New Roman" w:hAnsi="Times New Roman" w:cs="Times New Roman"/>
          <w:b/>
          <w:color w:val="000000"/>
          <w:sz w:val="28"/>
          <w:szCs w:val="28"/>
        </w:rPr>
        <w:t>АДМИНИСТРАТИВНОЕ ПРАВО</w:t>
      </w:r>
    </w:p>
    <w:p w14:paraId="5D56710D"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583BE3C0"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0C9D2966" w14:textId="77777777" w:rsidR="00F42C60" w:rsidRPr="00F42C60" w:rsidRDefault="00F42C60" w:rsidP="00F42C60">
      <w:pPr>
        <w:ind w:left="40"/>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по специальности</w:t>
      </w:r>
    </w:p>
    <w:p w14:paraId="0449F012" w14:textId="77777777" w:rsidR="00F42C60" w:rsidRPr="00F42C60" w:rsidRDefault="00F42C60" w:rsidP="00F42C60">
      <w:pPr>
        <w:ind w:left="40"/>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среднего профессионального образования</w:t>
      </w:r>
    </w:p>
    <w:p w14:paraId="238B96FE"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432450DE" w14:textId="77777777" w:rsidR="00F42C60" w:rsidRPr="00F42C60" w:rsidRDefault="00F42C60" w:rsidP="00F42C60">
      <w:pPr>
        <w:spacing w:before="240"/>
        <w:jc w:val="center"/>
        <w:rPr>
          <w:rFonts w:ascii="Times New Roman" w:eastAsia="Times New Roman" w:hAnsi="Times New Roman" w:cs="Times New Roman"/>
          <w:b/>
          <w:bCs/>
          <w:sz w:val="28"/>
          <w:szCs w:val="28"/>
        </w:rPr>
      </w:pPr>
      <w:r w:rsidRPr="00F42C60">
        <w:rPr>
          <w:rFonts w:ascii="Times New Roman" w:eastAsia="Times New Roman" w:hAnsi="Times New Roman" w:cs="Times New Roman"/>
          <w:b/>
          <w:bCs/>
          <w:sz w:val="28"/>
          <w:szCs w:val="28"/>
        </w:rPr>
        <w:t>40.02.04 Юриспруденция</w:t>
      </w:r>
    </w:p>
    <w:p w14:paraId="633F36CD" w14:textId="77777777" w:rsidR="00F42C60" w:rsidRPr="00F42C60" w:rsidRDefault="00F42C60" w:rsidP="00F42C60">
      <w:pPr>
        <w:spacing w:before="240"/>
        <w:jc w:val="center"/>
        <w:rPr>
          <w:rFonts w:ascii="Times New Roman" w:eastAsia="Times New Roman" w:hAnsi="Times New Roman" w:cs="Times New Roman"/>
          <w:bCs/>
          <w:sz w:val="28"/>
          <w:szCs w:val="28"/>
        </w:rPr>
      </w:pPr>
      <w:r w:rsidRPr="00F42C60">
        <w:rPr>
          <w:rFonts w:ascii="Times New Roman" w:eastAsia="Times New Roman" w:hAnsi="Times New Roman" w:cs="Times New Roman"/>
          <w:bCs/>
          <w:sz w:val="28"/>
          <w:szCs w:val="28"/>
        </w:rPr>
        <w:t>(направленность юрист в социальной сфере)</w:t>
      </w:r>
    </w:p>
    <w:p w14:paraId="15465C51" w14:textId="77777777" w:rsidR="00F42C60" w:rsidRPr="00F42C60" w:rsidRDefault="00F42C60" w:rsidP="00F42C60">
      <w:pPr>
        <w:tabs>
          <w:tab w:val="left" w:pos="9599"/>
          <w:tab w:val="left" w:pos="9610"/>
        </w:tabs>
        <w:jc w:val="center"/>
        <w:rPr>
          <w:rFonts w:ascii="Times New Roman" w:eastAsia="Times New Roman" w:hAnsi="Times New Roman" w:cs="Times New Roman"/>
          <w:sz w:val="28"/>
          <w:szCs w:val="28"/>
        </w:rPr>
      </w:pPr>
    </w:p>
    <w:p w14:paraId="475053C3"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6FAA2C7D" w14:textId="64FBF5B4" w:rsidR="00F42C60" w:rsidRPr="00F42C60" w:rsidRDefault="00F52F83" w:rsidP="00F42C60">
      <w:pPr>
        <w:ind w:left="4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w:t>
      </w:r>
      <w:r w:rsidR="00F42C60" w:rsidRPr="00F42C60">
        <w:rPr>
          <w:rFonts w:ascii="Times New Roman" w:eastAsia="Times New Roman" w:hAnsi="Times New Roman" w:cs="Times New Roman"/>
          <w:color w:val="000000"/>
          <w:sz w:val="28"/>
          <w:szCs w:val="28"/>
        </w:rPr>
        <w:t>валификация выпускника</w:t>
      </w:r>
      <w:r w:rsidR="00F42C60" w:rsidRPr="00F42C60">
        <w:rPr>
          <w:rFonts w:ascii="Times New Roman" w:eastAsia="Times New Roman" w:hAnsi="Times New Roman" w:cs="Times New Roman"/>
          <w:sz w:val="28"/>
          <w:szCs w:val="28"/>
        </w:rPr>
        <w:t xml:space="preserve">: </w:t>
      </w:r>
      <w:r w:rsidR="00F42C60" w:rsidRPr="00F42C60">
        <w:rPr>
          <w:rFonts w:ascii="Times New Roman" w:eastAsia="Times New Roman" w:hAnsi="Times New Roman" w:cs="Times New Roman"/>
          <w:color w:val="000000"/>
          <w:sz w:val="28"/>
          <w:szCs w:val="28"/>
        </w:rPr>
        <w:t>Юрист</w:t>
      </w:r>
      <w:r w:rsidR="00F42C60" w:rsidRPr="00F42C60">
        <w:rPr>
          <w:rFonts w:ascii="Times New Roman" w:eastAsia="Times New Roman" w:hAnsi="Times New Roman" w:cs="Times New Roman"/>
          <w:color w:val="000000"/>
          <w:sz w:val="28"/>
          <w:szCs w:val="28"/>
        </w:rPr>
        <w:br/>
      </w:r>
    </w:p>
    <w:p w14:paraId="6E79B0A4"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4D7A7FE2" w14:textId="77777777" w:rsidR="00F42C60" w:rsidRPr="00F42C60" w:rsidRDefault="00F42C60" w:rsidP="00F42C60">
      <w:pPr>
        <w:ind w:left="40"/>
        <w:jc w:val="center"/>
        <w:rPr>
          <w:rFonts w:ascii="Times New Roman" w:eastAsia="Times New Roman" w:hAnsi="Times New Roman" w:cs="Times New Roman"/>
          <w:color w:val="000000"/>
          <w:sz w:val="28"/>
          <w:szCs w:val="28"/>
        </w:rPr>
      </w:pPr>
    </w:p>
    <w:p w14:paraId="6F88E820" w14:textId="77777777" w:rsidR="00F42C60" w:rsidRPr="00F42C60" w:rsidRDefault="00F42C60" w:rsidP="00F42C60">
      <w:pPr>
        <w:rPr>
          <w:rFonts w:ascii="Times New Roman" w:eastAsia="Times New Roman" w:hAnsi="Times New Roman" w:cs="Times New Roman"/>
          <w:color w:val="000000"/>
          <w:sz w:val="28"/>
          <w:szCs w:val="28"/>
        </w:rPr>
      </w:pPr>
    </w:p>
    <w:p w14:paraId="723E0A75" w14:textId="7B633629" w:rsidR="00F42C60" w:rsidRPr="00F42C60" w:rsidRDefault="0085630F" w:rsidP="00F42C60">
      <w:pPr>
        <w:ind w:lef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2025</w:t>
      </w:r>
    </w:p>
    <w:p w14:paraId="51242E01"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7405ADCF"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18E9C90D"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BD2AC19"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3C2113A6"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BFB959A" w14:textId="77777777" w:rsidR="00F42C60" w:rsidRPr="00F42C60" w:rsidRDefault="00F42C60" w:rsidP="00F42C60">
      <w:pPr>
        <w:tabs>
          <w:tab w:val="left" w:pos="29"/>
          <w:tab w:val="left" w:pos="46"/>
          <w:tab w:val="left" w:pos="425"/>
          <w:tab w:val="left" w:pos="1250"/>
          <w:tab w:val="left" w:pos="1275"/>
          <w:tab w:val="left" w:pos="1432"/>
          <w:tab w:val="left" w:pos="3274"/>
          <w:tab w:val="left" w:pos="4209"/>
          <w:tab w:val="left" w:pos="5541"/>
          <w:tab w:val="left" w:pos="5561"/>
          <w:tab w:val="left" w:pos="6485"/>
          <w:tab w:val="left" w:pos="8091"/>
          <w:tab w:val="left" w:pos="8409"/>
          <w:tab w:val="left" w:pos="8924"/>
          <w:tab w:val="left" w:pos="9152"/>
          <w:tab w:val="left" w:pos="9222"/>
          <w:tab w:val="left" w:pos="9599"/>
          <w:tab w:val="left" w:pos="9610"/>
        </w:tabs>
        <w:jc w:val="center"/>
        <w:rPr>
          <w:rFonts w:ascii="Times New Roman" w:eastAsia="Times New Roman" w:hAnsi="Times New Roman" w:cs="Times New Roman"/>
          <w:sz w:val="28"/>
          <w:szCs w:val="28"/>
        </w:rPr>
      </w:pPr>
    </w:p>
    <w:p w14:paraId="5DA72E07" w14:textId="77777777" w:rsidR="00F42C60" w:rsidRPr="00F42C60" w:rsidRDefault="00F42C60" w:rsidP="00F42C60">
      <w:pPr>
        <w:jc w:val="center"/>
        <w:rPr>
          <w:rFonts w:ascii="Times New Roman" w:eastAsia="Times New Roman" w:hAnsi="Times New Roman" w:cs="Times New Roman"/>
          <w:color w:val="000000"/>
          <w:sz w:val="28"/>
          <w:szCs w:val="28"/>
        </w:rPr>
      </w:pPr>
      <w:r w:rsidRPr="00F42C60">
        <w:rPr>
          <w:rFonts w:ascii="Times New Roman" w:eastAsia="Times New Roman" w:hAnsi="Times New Roman" w:cs="Times New Roman"/>
          <w:color w:val="000000"/>
          <w:sz w:val="28"/>
          <w:szCs w:val="28"/>
        </w:rPr>
        <w:t>Новосибирск</w:t>
      </w:r>
    </w:p>
    <w:p w14:paraId="719DB0C3" w14:textId="352DB9FC" w:rsidR="00F42C60" w:rsidRPr="00F42C60" w:rsidRDefault="00F42C60" w:rsidP="00F42C60">
      <w:pPr>
        <w:ind w:left="40"/>
        <w:jc w:val="center"/>
        <w:rPr>
          <w:rFonts w:ascii="Times New Roman" w:eastAsia="Times New Roman" w:hAnsi="Times New Roman" w:cs="Times New Roman"/>
          <w:sz w:val="28"/>
          <w:szCs w:val="28"/>
        </w:rPr>
      </w:pPr>
      <w:r w:rsidRPr="0085630F">
        <w:rPr>
          <w:rFonts w:ascii="Times New Roman" w:eastAsia="Times New Roman" w:hAnsi="Times New Roman" w:cs="Times New Roman"/>
          <w:color w:val="000000"/>
          <w:sz w:val="28"/>
          <w:szCs w:val="28"/>
        </w:rPr>
        <w:t>20</w:t>
      </w:r>
      <w:r w:rsidR="000051C5">
        <w:rPr>
          <w:rFonts w:ascii="Times New Roman" w:eastAsia="Times New Roman" w:hAnsi="Times New Roman" w:cs="Times New Roman"/>
          <w:color w:val="000000"/>
          <w:sz w:val="28"/>
          <w:szCs w:val="28"/>
        </w:rPr>
        <w:t>25</w:t>
      </w:r>
    </w:p>
    <w:tbl>
      <w:tblPr>
        <w:tblW w:w="10249" w:type="dxa"/>
        <w:tblInd w:w="-284" w:type="dxa"/>
        <w:tblCellMar>
          <w:left w:w="0" w:type="dxa"/>
          <w:right w:w="0" w:type="dxa"/>
        </w:tblCellMar>
        <w:tblLook w:val="0000" w:firstRow="0" w:lastRow="0" w:firstColumn="0" w:lastColumn="0" w:noHBand="0" w:noVBand="0"/>
      </w:tblPr>
      <w:tblGrid>
        <w:gridCol w:w="284"/>
        <w:gridCol w:w="3453"/>
        <w:gridCol w:w="93"/>
        <w:gridCol w:w="92"/>
        <w:gridCol w:w="74"/>
        <w:gridCol w:w="25"/>
        <w:gridCol w:w="93"/>
        <w:gridCol w:w="92"/>
        <w:gridCol w:w="74"/>
        <w:gridCol w:w="418"/>
        <w:gridCol w:w="284"/>
        <w:gridCol w:w="1114"/>
        <w:gridCol w:w="36"/>
        <w:gridCol w:w="248"/>
        <w:gridCol w:w="36"/>
        <w:gridCol w:w="1084"/>
        <w:gridCol w:w="284"/>
        <w:gridCol w:w="2139"/>
        <w:gridCol w:w="27"/>
        <w:gridCol w:w="15"/>
        <w:gridCol w:w="242"/>
        <w:gridCol w:w="27"/>
        <w:gridCol w:w="15"/>
      </w:tblGrid>
      <w:tr w:rsidR="00F42C60" w:rsidRPr="00F42C60" w14:paraId="06ACE621" w14:textId="77777777" w:rsidTr="00F42C60">
        <w:trPr>
          <w:gridBefore w:val="1"/>
          <w:wBefore w:w="284" w:type="dxa"/>
          <w:trHeight w:val="179"/>
        </w:trPr>
        <w:tc>
          <w:tcPr>
            <w:tcW w:w="3737" w:type="dxa"/>
            <w:gridSpan w:val="5"/>
          </w:tcPr>
          <w:p w14:paraId="28F7323B" w14:textId="77777777" w:rsidR="00F42C60" w:rsidRPr="0085630F" w:rsidRDefault="00F42C60" w:rsidP="00F42C60">
            <w:pPr>
              <w:rPr>
                <w:rFonts w:ascii="Times New Roman" w:eastAsia="Times New Roman" w:hAnsi="Times New Roman" w:cs="Times New Roman"/>
                <w:sz w:val="2"/>
                <w:szCs w:val="20"/>
              </w:rPr>
            </w:pPr>
          </w:p>
        </w:tc>
        <w:tc>
          <w:tcPr>
            <w:tcW w:w="93" w:type="dxa"/>
          </w:tcPr>
          <w:p w14:paraId="2E4ED069" w14:textId="77777777" w:rsidR="00F42C60" w:rsidRPr="0085630F" w:rsidRDefault="00F42C60" w:rsidP="00F42C60">
            <w:pPr>
              <w:rPr>
                <w:rFonts w:ascii="Times New Roman" w:eastAsia="Times New Roman" w:hAnsi="Times New Roman" w:cs="Times New Roman"/>
                <w:sz w:val="2"/>
                <w:szCs w:val="20"/>
              </w:rPr>
            </w:pPr>
          </w:p>
        </w:tc>
        <w:tc>
          <w:tcPr>
            <w:tcW w:w="92" w:type="dxa"/>
          </w:tcPr>
          <w:p w14:paraId="209E10DB" w14:textId="77777777" w:rsidR="00F42C60" w:rsidRPr="0085630F" w:rsidRDefault="00F42C60" w:rsidP="00F42C60">
            <w:pPr>
              <w:rPr>
                <w:rFonts w:ascii="Times New Roman" w:eastAsia="Times New Roman" w:hAnsi="Times New Roman" w:cs="Times New Roman"/>
                <w:sz w:val="2"/>
                <w:szCs w:val="20"/>
              </w:rPr>
            </w:pPr>
          </w:p>
        </w:tc>
        <w:tc>
          <w:tcPr>
            <w:tcW w:w="74" w:type="dxa"/>
          </w:tcPr>
          <w:p w14:paraId="6AF96AB0" w14:textId="77777777" w:rsidR="00F42C60" w:rsidRPr="0085630F" w:rsidRDefault="00F42C60" w:rsidP="00F42C60">
            <w:pPr>
              <w:rPr>
                <w:rFonts w:ascii="Times New Roman" w:eastAsia="Times New Roman" w:hAnsi="Times New Roman" w:cs="Times New Roman"/>
                <w:sz w:val="2"/>
                <w:szCs w:val="20"/>
              </w:rPr>
            </w:pPr>
          </w:p>
        </w:tc>
        <w:tc>
          <w:tcPr>
            <w:tcW w:w="702" w:type="dxa"/>
            <w:gridSpan w:val="2"/>
          </w:tcPr>
          <w:p w14:paraId="7D7EC690" w14:textId="77777777" w:rsidR="00F42C60" w:rsidRPr="0085630F" w:rsidRDefault="00F42C60" w:rsidP="00F42C60">
            <w:pPr>
              <w:rPr>
                <w:rFonts w:ascii="Times New Roman" w:eastAsia="Times New Roman" w:hAnsi="Times New Roman" w:cs="Times New Roman"/>
                <w:sz w:val="2"/>
                <w:szCs w:val="20"/>
              </w:rPr>
            </w:pPr>
          </w:p>
        </w:tc>
        <w:tc>
          <w:tcPr>
            <w:tcW w:w="1398" w:type="dxa"/>
            <w:gridSpan w:val="3"/>
          </w:tcPr>
          <w:p w14:paraId="0394806C" w14:textId="77777777" w:rsidR="00F42C60" w:rsidRPr="0085630F" w:rsidRDefault="00F42C60" w:rsidP="00F42C60">
            <w:pPr>
              <w:rPr>
                <w:rFonts w:ascii="Times New Roman" w:eastAsia="Times New Roman" w:hAnsi="Times New Roman" w:cs="Times New Roman"/>
                <w:sz w:val="2"/>
                <w:szCs w:val="20"/>
              </w:rPr>
            </w:pPr>
          </w:p>
        </w:tc>
        <w:tc>
          <w:tcPr>
            <w:tcW w:w="36" w:type="dxa"/>
          </w:tcPr>
          <w:p w14:paraId="730F5751" w14:textId="77777777" w:rsidR="00F42C60" w:rsidRPr="0085630F" w:rsidRDefault="00F42C60" w:rsidP="00F42C60">
            <w:pPr>
              <w:rPr>
                <w:rFonts w:ascii="Times New Roman" w:eastAsia="Times New Roman" w:hAnsi="Times New Roman" w:cs="Times New Roman"/>
                <w:sz w:val="2"/>
                <w:szCs w:val="20"/>
              </w:rPr>
            </w:pPr>
          </w:p>
        </w:tc>
        <w:tc>
          <w:tcPr>
            <w:tcW w:w="1368" w:type="dxa"/>
            <w:gridSpan w:val="2"/>
          </w:tcPr>
          <w:p w14:paraId="2E95C573" w14:textId="77777777" w:rsidR="00F42C60" w:rsidRPr="0085630F" w:rsidRDefault="00F42C60" w:rsidP="00F42C60">
            <w:pPr>
              <w:rPr>
                <w:rFonts w:ascii="Times New Roman" w:eastAsia="Times New Roman" w:hAnsi="Times New Roman" w:cs="Times New Roman"/>
                <w:sz w:val="2"/>
                <w:szCs w:val="20"/>
              </w:rPr>
            </w:pPr>
          </w:p>
        </w:tc>
        <w:tc>
          <w:tcPr>
            <w:tcW w:w="2423" w:type="dxa"/>
            <w:gridSpan w:val="4"/>
          </w:tcPr>
          <w:p w14:paraId="42C48C8B" w14:textId="77777777" w:rsidR="00F42C60" w:rsidRPr="0085630F" w:rsidRDefault="00F42C60" w:rsidP="00F42C60">
            <w:pPr>
              <w:rPr>
                <w:rFonts w:ascii="Times New Roman" w:eastAsia="Times New Roman" w:hAnsi="Times New Roman" w:cs="Times New Roman"/>
                <w:sz w:val="2"/>
                <w:szCs w:val="20"/>
              </w:rPr>
            </w:pPr>
          </w:p>
        </w:tc>
        <w:tc>
          <w:tcPr>
            <w:tcW w:w="27" w:type="dxa"/>
          </w:tcPr>
          <w:p w14:paraId="09507A14" w14:textId="77777777" w:rsidR="00F42C60" w:rsidRPr="0085630F" w:rsidRDefault="00F42C60" w:rsidP="00F42C60">
            <w:pPr>
              <w:rPr>
                <w:rFonts w:ascii="Times New Roman" w:eastAsia="Times New Roman" w:hAnsi="Times New Roman" w:cs="Times New Roman"/>
                <w:sz w:val="2"/>
                <w:szCs w:val="20"/>
              </w:rPr>
            </w:pPr>
          </w:p>
        </w:tc>
        <w:tc>
          <w:tcPr>
            <w:tcW w:w="15" w:type="dxa"/>
          </w:tcPr>
          <w:p w14:paraId="6F6812FA" w14:textId="77777777" w:rsidR="00F42C60" w:rsidRPr="0085630F" w:rsidRDefault="00F42C60" w:rsidP="00F42C60">
            <w:pPr>
              <w:rPr>
                <w:rFonts w:ascii="Times New Roman" w:eastAsia="Times New Roman" w:hAnsi="Times New Roman" w:cs="Times New Roman"/>
                <w:sz w:val="2"/>
                <w:szCs w:val="20"/>
              </w:rPr>
            </w:pPr>
          </w:p>
        </w:tc>
      </w:tr>
      <w:tr w:rsidR="00F42C60" w:rsidRPr="00F42C60" w14:paraId="172D8921" w14:textId="77777777" w:rsidTr="00F42C60">
        <w:trPr>
          <w:gridAfter w:val="3"/>
          <w:wAfter w:w="284" w:type="dxa"/>
          <w:trHeight w:val="425"/>
        </w:trPr>
        <w:tc>
          <w:tcPr>
            <w:tcW w:w="9965" w:type="dxa"/>
            <w:gridSpan w:val="20"/>
          </w:tcPr>
          <w:tbl>
            <w:tblPr>
              <w:tblW w:w="0" w:type="auto"/>
              <w:tblCellMar>
                <w:left w:w="0" w:type="dxa"/>
                <w:right w:w="0" w:type="dxa"/>
              </w:tblCellMar>
              <w:tblLook w:val="0000" w:firstRow="0" w:lastRow="0" w:firstColumn="0" w:lastColumn="0" w:noHBand="0" w:noVBand="0"/>
            </w:tblPr>
            <w:tblGrid>
              <w:gridCol w:w="9637"/>
            </w:tblGrid>
            <w:tr w:rsidR="00F42C60" w:rsidRPr="00F42C60" w14:paraId="0A2749D7" w14:textId="77777777" w:rsidTr="00F42C60">
              <w:trPr>
                <w:trHeight w:val="345"/>
              </w:trPr>
              <w:tc>
                <w:tcPr>
                  <w:tcW w:w="9637" w:type="dxa"/>
                  <w:tcMar>
                    <w:top w:w="40" w:type="dxa"/>
                    <w:left w:w="40" w:type="dxa"/>
                    <w:bottom w:w="40" w:type="dxa"/>
                    <w:right w:w="40" w:type="dxa"/>
                  </w:tcMar>
                </w:tcPr>
                <w:p w14:paraId="32052348" w14:textId="4B23E633" w:rsidR="00F42C60" w:rsidRPr="00F42C60" w:rsidRDefault="00F42C60" w:rsidP="000051C5">
                  <w:pPr>
                    <w:spacing w:before="240"/>
                    <w:jc w:val="both"/>
                    <w:rPr>
                      <w:rFonts w:ascii="Times New Roman" w:eastAsia="Times New Roman" w:hAnsi="Times New Roman" w:cs="Times New Roman"/>
                      <w:b/>
                      <w:bCs/>
                      <w:sz w:val="28"/>
                      <w:szCs w:val="28"/>
                    </w:rPr>
                  </w:pPr>
                  <w:r w:rsidRPr="00F42C60">
                    <w:rPr>
                      <w:rFonts w:ascii="Times New Roman" w:eastAsia="Times New Roman" w:hAnsi="Times New Roman" w:cs="Times New Roman"/>
                      <w:color w:val="000000"/>
                      <w:sz w:val="28"/>
                      <w:szCs w:val="28"/>
                    </w:rPr>
                    <w:lastRenderedPageBreak/>
                    <w:t xml:space="preserve">     Рабочая программа учебной дисциплины «Административное право» разработана в соответствии с требованиями </w:t>
                  </w:r>
                  <w:r w:rsidRPr="00F42C60">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F42C60">
                    <w:rPr>
                      <w:rFonts w:ascii="Times New Roman" w:eastAsia="Times New Roman" w:hAnsi="Times New Roman" w:cs="Times New Roman"/>
                      <w:color w:val="000000"/>
                      <w:sz w:val="28"/>
                      <w:szCs w:val="28"/>
                    </w:rPr>
                    <w:t xml:space="preserve"> </w:t>
                  </w:r>
                  <w:r w:rsidRPr="00F42C60">
                    <w:rPr>
                      <w:rFonts w:ascii="Times New Roman" w:eastAsia="Times New Roman" w:hAnsi="Times New Roman" w:cs="Times New Roman"/>
                      <w:bCs/>
                      <w:sz w:val="28"/>
                      <w:szCs w:val="28"/>
                    </w:rPr>
                    <w:t>40.02.04 Юриспруденция</w:t>
                  </w:r>
                  <w:r w:rsidRPr="00F42C60">
                    <w:rPr>
                      <w:rFonts w:ascii="Times New Roman" w:eastAsia="Times New Roman" w:hAnsi="Times New Roman" w:cs="Times New Roman"/>
                      <w:b/>
                      <w:bCs/>
                      <w:sz w:val="28"/>
                      <w:szCs w:val="28"/>
                    </w:rPr>
                    <w:t xml:space="preserve"> </w:t>
                  </w:r>
                  <w:r w:rsidRPr="00F42C60">
                    <w:rPr>
                      <w:rFonts w:ascii="Times New Roman" w:eastAsia="Times New Roman" w:hAnsi="Times New Roman" w:cs="Times New Roman"/>
                      <w:bCs/>
                      <w:sz w:val="28"/>
                      <w:szCs w:val="28"/>
                    </w:rPr>
                    <w:t>(направленность юрист в социальной сфере)</w:t>
                  </w:r>
                  <w:r w:rsidRPr="00F42C60">
                    <w:rPr>
                      <w:rFonts w:ascii="Times New Roman" w:eastAsia="Times New Roman" w:hAnsi="Times New Roman" w:cs="Times New Roman"/>
                      <w:color w:val="000000"/>
                      <w:sz w:val="28"/>
                      <w:szCs w:val="28"/>
                    </w:rPr>
                    <w:t xml:space="preserve">, утвержденного приказом </w:t>
                  </w:r>
                  <w:proofErr w:type="spellStart"/>
                  <w:r w:rsidRPr="00F42C60">
                    <w:rPr>
                      <w:rFonts w:ascii="Times New Roman" w:eastAsia="Times New Roman" w:hAnsi="Times New Roman" w:cs="Times New Roman"/>
                      <w:color w:val="000000"/>
                      <w:sz w:val="28"/>
                      <w:szCs w:val="28"/>
                    </w:rPr>
                    <w:t>Мин</w:t>
                  </w:r>
                  <w:r w:rsidR="000051C5">
                    <w:rPr>
                      <w:rFonts w:ascii="Times New Roman" w:eastAsia="Times New Roman" w:hAnsi="Times New Roman" w:cs="Times New Roman"/>
                      <w:color w:val="000000"/>
                      <w:sz w:val="28"/>
                      <w:szCs w:val="28"/>
                    </w:rPr>
                    <w:t>просвещения</w:t>
                  </w:r>
                  <w:proofErr w:type="spellEnd"/>
                  <w:r w:rsidR="000051C5">
                    <w:rPr>
                      <w:rFonts w:ascii="Times New Roman" w:eastAsia="Times New Roman" w:hAnsi="Times New Roman" w:cs="Times New Roman"/>
                      <w:color w:val="000000"/>
                      <w:sz w:val="28"/>
                      <w:szCs w:val="28"/>
                    </w:rPr>
                    <w:t xml:space="preserve"> России </w:t>
                  </w:r>
                  <w:r w:rsidRPr="00F42C60">
                    <w:rPr>
                      <w:rFonts w:ascii="Times New Roman" w:eastAsia="Times New Roman" w:hAnsi="Times New Roman" w:cs="Times New Roman"/>
                      <w:color w:val="000000"/>
                      <w:sz w:val="28"/>
                      <w:szCs w:val="28"/>
                    </w:rPr>
                    <w:t xml:space="preserve">от </w:t>
                  </w:r>
                  <w:r w:rsidRPr="00F42C60">
                    <w:rPr>
                      <w:rFonts w:ascii="Times New Roman" w:eastAsia="Times New Roman" w:hAnsi="Times New Roman" w:cs="Times New Roman"/>
                      <w:color w:val="000000"/>
                      <w:sz w:val="28"/>
                      <w:szCs w:val="28"/>
                      <w:shd w:val="clear" w:color="auto" w:fill="FFFFFF"/>
                      <w:lang w:eastAsia="zh-CN"/>
                    </w:rPr>
                    <w:t>27 октября 2023 г. № 798</w:t>
                  </w:r>
                  <w:r w:rsidRPr="00F42C60">
                    <w:rPr>
                      <w:rFonts w:ascii="Times New Roman" w:eastAsia="Times New Roman" w:hAnsi="Times New Roman" w:cs="Arial"/>
                      <w:color w:val="000000"/>
                      <w:sz w:val="28"/>
                      <w:szCs w:val="28"/>
                      <w:lang w:eastAsia="zh-CN"/>
                    </w:rPr>
                    <w:t>.</w:t>
                  </w:r>
                </w:p>
              </w:tc>
            </w:tr>
          </w:tbl>
          <w:p w14:paraId="204877ED"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6EC3926C" w14:textId="77777777" w:rsidTr="00F42C60">
        <w:trPr>
          <w:gridAfter w:val="3"/>
          <w:wAfter w:w="284" w:type="dxa"/>
          <w:trHeight w:val="283"/>
        </w:trPr>
        <w:tc>
          <w:tcPr>
            <w:tcW w:w="3737" w:type="dxa"/>
            <w:gridSpan w:val="2"/>
          </w:tcPr>
          <w:p w14:paraId="48F27C26"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19918A62"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7F769D80"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048537C8"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05B9A5F0"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3E1F9718"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5CF44251"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21A10C06"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A56F98D"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35B078FB"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4E1DF818"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09D3914A" w14:textId="77777777" w:rsidTr="00F42C60">
        <w:trPr>
          <w:gridAfter w:val="3"/>
          <w:wAfter w:w="284" w:type="dxa"/>
          <w:trHeight w:val="425"/>
        </w:trPr>
        <w:tc>
          <w:tcPr>
            <w:tcW w:w="9923" w:type="dxa"/>
            <w:gridSpan w:val="18"/>
          </w:tcPr>
          <w:tbl>
            <w:tblPr>
              <w:tblW w:w="9923" w:type="dxa"/>
              <w:tblCellMar>
                <w:left w:w="0" w:type="dxa"/>
                <w:right w:w="0" w:type="dxa"/>
              </w:tblCellMar>
              <w:tblLook w:val="0000" w:firstRow="0" w:lastRow="0" w:firstColumn="0" w:lastColumn="0" w:noHBand="0" w:noVBand="0"/>
            </w:tblPr>
            <w:tblGrid>
              <w:gridCol w:w="2284"/>
              <w:gridCol w:w="7639"/>
            </w:tblGrid>
            <w:tr w:rsidR="00F42C60" w:rsidRPr="00F42C60" w14:paraId="113A58C0" w14:textId="77777777" w:rsidTr="00F42C60">
              <w:trPr>
                <w:gridAfter w:val="1"/>
                <w:wAfter w:w="7639" w:type="dxa"/>
                <w:trHeight w:val="345"/>
              </w:trPr>
              <w:tc>
                <w:tcPr>
                  <w:tcW w:w="2284" w:type="dxa"/>
                  <w:tcMar>
                    <w:top w:w="40" w:type="dxa"/>
                    <w:left w:w="40" w:type="dxa"/>
                    <w:bottom w:w="40" w:type="dxa"/>
                    <w:right w:w="40" w:type="dxa"/>
                  </w:tcMar>
                </w:tcPr>
                <w:p w14:paraId="5FD5340A"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lang w:val="en-US"/>
                    </w:rPr>
                    <w:t>РАЗРАБОТЧИК</w:t>
                  </w:r>
                  <w:r w:rsidRPr="00F42C60">
                    <w:rPr>
                      <w:rFonts w:ascii="Times New Roman" w:eastAsia="Times New Roman" w:hAnsi="Times New Roman" w:cs="Times New Roman"/>
                      <w:b/>
                      <w:color w:val="000000"/>
                      <w:sz w:val="28"/>
                      <w:szCs w:val="28"/>
                    </w:rPr>
                    <w:t>:</w:t>
                  </w:r>
                </w:p>
              </w:tc>
            </w:tr>
            <w:tr w:rsidR="00F42C60" w:rsidRPr="00F42C60" w14:paraId="6256B614" w14:textId="77777777" w:rsidTr="00F42C60">
              <w:trPr>
                <w:trHeight w:val="345"/>
              </w:trPr>
              <w:tc>
                <w:tcPr>
                  <w:tcW w:w="9923" w:type="dxa"/>
                  <w:gridSpan w:val="2"/>
                  <w:tcMar>
                    <w:top w:w="40" w:type="dxa"/>
                    <w:left w:w="40" w:type="dxa"/>
                    <w:bottom w:w="40" w:type="dxa"/>
                    <w:right w:w="40" w:type="dxa"/>
                  </w:tcMar>
                </w:tcPr>
                <w:p w14:paraId="066B6D8F"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rPr>
                    <w:t xml:space="preserve">А.А. Харламова,  преподаватель кафедры </w:t>
                  </w:r>
                  <w:r w:rsidRPr="00F42C60">
                    <w:rPr>
                      <w:rFonts w:ascii="Times New Roman" w:eastAsia="Times New Roman" w:hAnsi="Times New Roman" w:cs="Times New Roman"/>
                      <w:sz w:val="28"/>
                      <w:szCs w:val="28"/>
                    </w:rPr>
                    <w:t>конституционного</w:t>
                  </w:r>
                  <w:r w:rsidRPr="00F42C60">
                    <w:rPr>
                      <w:rFonts w:ascii="Times New Roman" w:eastAsia="Times New Roman" w:hAnsi="Times New Roman" w:cs="Times New Roman"/>
                      <w:color w:val="000000"/>
                      <w:sz w:val="28"/>
                      <w:szCs w:val="28"/>
                    </w:rPr>
                    <w:t xml:space="preserve"> и административного права.</w:t>
                  </w:r>
                </w:p>
              </w:tc>
            </w:tr>
          </w:tbl>
          <w:p w14:paraId="339400C5" w14:textId="77777777" w:rsidR="00F42C60" w:rsidRPr="00F42C60" w:rsidRDefault="00F42C60" w:rsidP="00F42C60">
            <w:pPr>
              <w:jc w:val="both"/>
              <w:rPr>
                <w:rFonts w:ascii="Times New Roman" w:eastAsia="Times New Roman" w:hAnsi="Times New Roman" w:cs="Times New Roman"/>
                <w:sz w:val="28"/>
                <w:szCs w:val="28"/>
              </w:rPr>
            </w:pPr>
          </w:p>
        </w:tc>
        <w:tc>
          <w:tcPr>
            <w:tcW w:w="27" w:type="dxa"/>
          </w:tcPr>
          <w:p w14:paraId="4FEE67CC" w14:textId="77777777" w:rsidR="00F42C60" w:rsidRPr="00F42C60" w:rsidRDefault="00F42C60" w:rsidP="00F42C60">
            <w:pPr>
              <w:jc w:val="both"/>
              <w:rPr>
                <w:rFonts w:ascii="Times New Roman" w:eastAsia="Times New Roman" w:hAnsi="Times New Roman" w:cs="Times New Roman"/>
                <w:sz w:val="28"/>
                <w:szCs w:val="28"/>
              </w:rPr>
            </w:pPr>
          </w:p>
        </w:tc>
        <w:tc>
          <w:tcPr>
            <w:tcW w:w="15" w:type="dxa"/>
          </w:tcPr>
          <w:p w14:paraId="0810DBF9" w14:textId="77777777" w:rsidR="00F42C60" w:rsidRPr="00F42C60" w:rsidRDefault="00F42C60" w:rsidP="00F42C60">
            <w:pPr>
              <w:jc w:val="both"/>
              <w:rPr>
                <w:rFonts w:ascii="Times New Roman" w:eastAsia="Times New Roman" w:hAnsi="Times New Roman" w:cs="Times New Roman"/>
                <w:sz w:val="28"/>
                <w:szCs w:val="28"/>
              </w:rPr>
            </w:pPr>
          </w:p>
        </w:tc>
      </w:tr>
      <w:tr w:rsidR="00F42C60" w:rsidRPr="00F42C60" w14:paraId="36CB6ADA" w14:textId="77777777" w:rsidTr="00F42C60">
        <w:trPr>
          <w:gridAfter w:val="3"/>
          <w:wAfter w:w="284" w:type="dxa"/>
          <w:trHeight w:val="44"/>
        </w:trPr>
        <w:tc>
          <w:tcPr>
            <w:tcW w:w="3737" w:type="dxa"/>
            <w:gridSpan w:val="2"/>
          </w:tcPr>
          <w:p w14:paraId="14796F58"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11B143EF"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5887EDCE"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71BAEAB3"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2ACAC054"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3F410E30"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3DCA1FB4"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E2F152F"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F4C68EB"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161C5BA"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4EEB5FEA"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6F184626" w14:textId="77777777" w:rsidTr="00F42C60">
        <w:trPr>
          <w:gridAfter w:val="3"/>
          <w:wAfter w:w="284" w:type="dxa"/>
          <w:trHeight w:val="211"/>
        </w:trPr>
        <w:tc>
          <w:tcPr>
            <w:tcW w:w="3737" w:type="dxa"/>
            <w:gridSpan w:val="2"/>
          </w:tcPr>
          <w:p w14:paraId="34CEF4AE"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028D75A1"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07E660BB"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2C19A51A"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6EDFA5A2"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14E22896"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433BAD93"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637ECB40"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24830D7"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68672BB"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1EEC6CD7"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137EA44" w14:textId="77777777" w:rsidTr="00F42C60">
        <w:trPr>
          <w:gridAfter w:val="3"/>
          <w:wAfter w:w="284" w:type="dxa"/>
          <w:trHeight w:val="425"/>
        </w:trPr>
        <w:tc>
          <w:tcPr>
            <w:tcW w:w="3737" w:type="dxa"/>
            <w:gridSpan w:val="2"/>
          </w:tcPr>
          <w:tbl>
            <w:tblPr>
              <w:tblW w:w="0" w:type="auto"/>
              <w:tblCellMar>
                <w:left w:w="0" w:type="dxa"/>
                <w:right w:w="0" w:type="dxa"/>
              </w:tblCellMar>
              <w:tblLook w:val="0000" w:firstRow="0" w:lastRow="0" w:firstColumn="0" w:lastColumn="0" w:noHBand="0" w:noVBand="0"/>
            </w:tblPr>
            <w:tblGrid>
              <w:gridCol w:w="2125"/>
            </w:tblGrid>
            <w:tr w:rsidR="00F42C60" w:rsidRPr="00F42C60" w14:paraId="16686568" w14:textId="77777777" w:rsidTr="00F42C60">
              <w:trPr>
                <w:trHeight w:val="345"/>
              </w:trPr>
              <w:tc>
                <w:tcPr>
                  <w:tcW w:w="2125" w:type="dxa"/>
                  <w:tcMar>
                    <w:top w:w="40" w:type="dxa"/>
                    <w:left w:w="40" w:type="dxa"/>
                    <w:bottom w:w="40" w:type="dxa"/>
                    <w:right w:w="40" w:type="dxa"/>
                  </w:tcMar>
                </w:tcPr>
                <w:p w14:paraId="11481C0A" w14:textId="77777777" w:rsidR="00F42C60" w:rsidRPr="00F42C60" w:rsidRDefault="00F42C60" w:rsidP="00F42C60">
                  <w:pPr>
                    <w:rPr>
                      <w:rFonts w:ascii="Times New Roman" w:eastAsia="Times New Roman" w:hAnsi="Times New Roman" w:cs="Times New Roman"/>
                      <w:sz w:val="28"/>
                      <w:szCs w:val="28"/>
                    </w:rPr>
                  </w:pPr>
                  <w:r w:rsidRPr="00F42C60">
                    <w:rPr>
                      <w:rFonts w:ascii="Times New Roman" w:eastAsia="Times New Roman" w:hAnsi="Times New Roman" w:cs="Times New Roman"/>
                      <w:b/>
                      <w:color w:val="000000"/>
                      <w:sz w:val="28"/>
                      <w:szCs w:val="28"/>
                    </w:rPr>
                    <w:t>РЕЦЕНЗЕНТ:</w:t>
                  </w:r>
                </w:p>
              </w:tc>
            </w:tr>
          </w:tbl>
          <w:p w14:paraId="3E06FBFB"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2CFDA4AD"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19A3482F"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2814E38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446A8611"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5A61EF4"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10FE5C3F"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9259C0E"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02E07D49"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793315D5"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37D9950D"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16E52383" w14:textId="77777777" w:rsidTr="00F42C60">
        <w:trPr>
          <w:gridAfter w:val="3"/>
          <w:wAfter w:w="284" w:type="dxa"/>
          <w:trHeight w:val="425"/>
        </w:trPr>
        <w:tc>
          <w:tcPr>
            <w:tcW w:w="9965" w:type="dxa"/>
            <w:gridSpan w:val="20"/>
          </w:tcPr>
          <w:tbl>
            <w:tblPr>
              <w:tblW w:w="0" w:type="auto"/>
              <w:tblCellMar>
                <w:left w:w="0" w:type="dxa"/>
                <w:right w:w="0" w:type="dxa"/>
              </w:tblCellMar>
              <w:tblLook w:val="0000" w:firstRow="0" w:lastRow="0" w:firstColumn="0" w:lastColumn="0" w:noHBand="0" w:noVBand="0"/>
            </w:tblPr>
            <w:tblGrid>
              <w:gridCol w:w="9637"/>
            </w:tblGrid>
            <w:tr w:rsidR="00F42C60" w:rsidRPr="00F42C60" w14:paraId="7A6F967D" w14:textId="77777777" w:rsidTr="00F42C60">
              <w:trPr>
                <w:trHeight w:val="345"/>
              </w:trPr>
              <w:tc>
                <w:tcPr>
                  <w:tcW w:w="9637" w:type="dxa"/>
                  <w:tcMar>
                    <w:top w:w="40" w:type="dxa"/>
                    <w:left w:w="40" w:type="dxa"/>
                    <w:bottom w:w="40" w:type="dxa"/>
                    <w:right w:w="40" w:type="dxa"/>
                  </w:tcMar>
                </w:tcPr>
                <w:p w14:paraId="492304AD" w14:textId="77777777"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color w:val="000000"/>
                      <w:sz w:val="28"/>
                      <w:szCs w:val="28"/>
                    </w:rPr>
                    <w:t xml:space="preserve">Чельцова М.Г., канд. </w:t>
                  </w:r>
                  <w:proofErr w:type="spellStart"/>
                  <w:r w:rsidRPr="00F42C60">
                    <w:rPr>
                      <w:rFonts w:ascii="Times New Roman" w:eastAsia="Times New Roman" w:hAnsi="Times New Roman" w:cs="Times New Roman"/>
                      <w:color w:val="000000"/>
                      <w:sz w:val="28"/>
                      <w:szCs w:val="28"/>
                    </w:rPr>
                    <w:t>пед</w:t>
                  </w:r>
                  <w:proofErr w:type="spellEnd"/>
                  <w:r w:rsidRPr="00F42C60">
                    <w:rPr>
                      <w:rFonts w:ascii="Times New Roman" w:eastAsia="Times New Roman" w:hAnsi="Times New Roman" w:cs="Times New Roman"/>
                      <w:color w:val="000000"/>
                      <w:sz w:val="28"/>
                      <w:szCs w:val="28"/>
                    </w:rPr>
                    <w:t>. наук, доцент кафедры трудового права и социального обеспечения.</w:t>
                  </w:r>
                </w:p>
                <w:p w14:paraId="5F772FBF" w14:textId="77777777" w:rsidR="00F42C60" w:rsidRPr="00F42C60" w:rsidRDefault="00F42C60" w:rsidP="00F42C60">
                  <w:pPr>
                    <w:rPr>
                      <w:rFonts w:ascii="Times New Roman" w:eastAsia="Times New Roman" w:hAnsi="Times New Roman" w:cs="Times New Roman"/>
                      <w:sz w:val="28"/>
                      <w:szCs w:val="28"/>
                    </w:rPr>
                  </w:pPr>
                </w:p>
              </w:tc>
            </w:tr>
          </w:tbl>
          <w:p w14:paraId="25ED2D07"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1A6CCB6E" w14:textId="77777777" w:rsidTr="00F42C60">
        <w:trPr>
          <w:gridAfter w:val="3"/>
          <w:wAfter w:w="284" w:type="dxa"/>
          <w:trHeight w:val="425"/>
        </w:trPr>
        <w:tc>
          <w:tcPr>
            <w:tcW w:w="9965" w:type="dxa"/>
            <w:gridSpan w:val="20"/>
          </w:tcPr>
          <w:p w14:paraId="6F901461" w14:textId="77777777" w:rsidR="00F42C60" w:rsidRPr="00F42C60" w:rsidRDefault="00F42C60" w:rsidP="00F42C60">
            <w:pPr>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2"/>
            </w:tblGrid>
            <w:tr w:rsidR="00F42C60" w:rsidRPr="00F42C60" w14:paraId="6D0D7D28" w14:textId="77777777" w:rsidTr="00F42C60">
              <w:trPr>
                <w:trHeight w:val="345"/>
              </w:trPr>
              <w:tc>
                <w:tcPr>
                  <w:tcW w:w="9632" w:type="dxa"/>
                  <w:tcMar>
                    <w:top w:w="40" w:type="dxa"/>
                    <w:left w:w="40" w:type="dxa"/>
                    <w:bottom w:w="40" w:type="dxa"/>
                    <w:right w:w="40" w:type="dxa"/>
                  </w:tcMar>
                </w:tcPr>
                <w:p w14:paraId="056ACB7F" w14:textId="77777777" w:rsidR="00F42C60" w:rsidRPr="00F42C60" w:rsidRDefault="00F42C60" w:rsidP="00F42C60">
                  <w:pPr>
                    <w:rPr>
                      <w:rFonts w:ascii="Times New Roman" w:eastAsia="Times New Roman" w:hAnsi="Times New Roman" w:cs="Times New Roman"/>
                      <w:sz w:val="28"/>
                      <w:szCs w:val="28"/>
                    </w:rPr>
                  </w:pPr>
                </w:p>
              </w:tc>
            </w:tr>
          </w:tbl>
          <w:p w14:paraId="39876650"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DC19D9B" w14:textId="77777777" w:rsidTr="00F42C60">
        <w:trPr>
          <w:gridAfter w:val="3"/>
          <w:wAfter w:w="284" w:type="dxa"/>
          <w:trHeight w:val="103"/>
        </w:trPr>
        <w:tc>
          <w:tcPr>
            <w:tcW w:w="3737" w:type="dxa"/>
            <w:gridSpan w:val="2"/>
          </w:tcPr>
          <w:p w14:paraId="5AC4EF8F"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50272E6B"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0A2CA72D"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6E1616D4"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6076A6AB"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2E4DE70"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6136533D"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7C244238"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60D503D"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17CBEB3C"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050C23AF"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3E20E27E" w14:textId="77777777" w:rsidTr="00F42C60">
        <w:trPr>
          <w:gridAfter w:val="3"/>
          <w:wAfter w:w="284" w:type="dxa"/>
          <w:trHeight w:val="425"/>
        </w:trPr>
        <w:tc>
          <w:tcPr>
            <w:tcW w:w="9965" w:type="dxa"/>
            <w:gridSpan w:val="20"/>
          </w:tcPr>
          <w:p w14:paraId="47C82384"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6407617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0A33A66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7A841E93"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995E716"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bookmarkStart w:id="0" w:name="_GoBack"/>
          </w:p>
          <w:bookmarkEnd w:id="0"/>
          <w:p w14:paraId="46CF103B"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10AE8E17"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138DB5FD"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E8B7623" w14:textId="77777777" w:rsidR="00F42C60" w:rsidRPr="00F42C60" w:rsidRDefault="00F42C60" w:rsidP="00F42C60">
            <w:pPr>
              <w:jc w:val="both"/>
              <w:rPr>
                <w:rFonts w:ascii="Times New Roman" w:eastAsia="Times New Roman" w:hAnsi="Times New Roman" w:cs="Times New Roman"/>
                <w:b/>
                <w:color w:val="000000"/>
                <w:sz w:val="28"/>
                <w:szCs w:val="28"/>
              </w:rPr>
            </w:pPr>
          </w:p>
          <w:p w14:paraId="074004A5" w14:textId="77777777" w:rsidR="00F42C60" w:rsidRPr="00F42C60" w:rsidRDefault="00F42C60" w:rsidP="00F42C60">
            <w:pPr>
              <w:ind w:firstLine="851"/>
              <w:jc w:val="both"/>
              <w:rPr>
                <w:rFonts w:ascii="Times New Roman" w:eastAsia="Times New Roman" w:hAnsi="Times New Roman" w:cs="Times New Roman"/>
                <w:b/>
                <w:color w:val="000000"/>
                <w:sz w:val="28"/>
                <w:szCs w:val="28"/>
              </w:rPr>
            </w:pPr>
          </w:p>
          <w:p w14:paraId="3DFEDEF2" w14:textId="64FBC3D4" w:rsidR="00F42C60" w:rsidRPr="00F42C60" w:rsidRDefault="00F42C60" w:rsidP="00F42C60">
            <w:pPr>
              <w:jc w:val="both"/>
              <w:rPr>
                <w:rFonts w:ascii="Times New Roman" w:eastAsia="Times New Roman" w:hAnsi="Times New Roman" w:cs="Times New Roman"/>
                <w:color w:val="FF0000"/>
                <w:sz w:val="28"/>
                <w:szCs w:val="28"/>
              </w:rPr>
            </w:pPr>
            <w:r w:rsidRPr="00F42C60">
              <w:rPr>
                <w:rFonts w:ascii="Times New Roman" w:eastAsia="Times New Roman" w:hAnsi="Times New Roman" w:cs="Times New Roman"/>
                <w:color w:val="000000"/>
                <w:sz w:val="28"/>
                <w:szCs w:val="28"/>
              </w:rPr>
              <w:t xml:space="preserve">       Рабочая </w:t>
            </w:r>
            <w:r w:rsidR="000051C5" w:rsidRPr="00F42C60">
              <w:rPr>
                <w:rFonts w:ascii="Times New Roman" w:eastAsia="Times New Roman" w:hAnsi="Times New Roman" w:cs="Times New Roman"/>
                <w:color w:val="000000"/>
                <w:sz w:val="28"/>
                <w:szCs w:val="28"/>
              </w:rPr>
              <w:t xml:space="preserve">программа </w:t>
            </w:r>
            <w:r w:rsidRPr="00F42C60">
              <w:rPr>
                <w:rFonts w:ascii="Times New Roman" w:eastAsia="Times New Roman" w:hAnsi="Times New Roman" w:cs="Times New Roman"/>
                <w:color w:val="000000"/>
                <w:sz w:val="28"/>
                <w:szCs w:val="28"/>
              </w:rPr>
              <w:t>учебн</w:t>
            </w:r>
            <w:r w:rsidR="000051C5">
              <w:rPr>
                <w:rFonts w:ascii="Times New Roman" w:eastAsia="Times New Roman" w:hAnsi="Times New Roman" w:cs="Times New Roman"/>
                <w:color w:val="000000"/>
                <w:sz w:val="28"/>
                <w:szCs w:val="28"/>
              </w:rPr>
              <w:t>ой</w:t>
            </w:r>
            <w:r w:rsidRPr="00F42C60">
              <w:rPr>
                <w:rFonts w:ascii="Times New Roman" w:eastAsia="Times New Roman" w:hAnsi="Times New Roman" w:cs="Times New Roman"/>
                <w:color w:val="000000"/>
                <w:sz w:val="28"/>
                <w:szCs w:val="28"/>
              </w:rPr>
              <w:t xml:space="preserve"> дисциплины ОП.03 </w:t>
            </w:r>
            <w:r w:rsidRPr="00F42C60">
              <w:rPr>
                <w:rFonts w:ascii="Times New Roman" w:eastAsia="Times New Roman" w:hAnsi="Times New Roman" w:cs="Times New Roman"/>
                <w:i/>
                <w:color w:val="000000"/>
                <w:sz w:val="28"/>
                <w:szCs w:val="28"/>
              </w:rPr>
              <w:t>«Административное право»</w:t>
            </w:r>
            <w:r w:rsidRPr="00F42C60">
              <w:rPr>
                <w:rFonts w:ascii="Times New Roman" w:eastAsia="Times New Roman" w:hAnsi="Times New Roman" w:cs="Times New Roman"/>
                <w:color w:val="000000"/>
                <w:sz w:val="28"/>
                <w:szCs w:val="28"/>
              </w:rPr>
              <w:t xml:space="preserve"> </w:t>
            </w:r>
            <w:proofErr w:type="gramStart"/>
            <w:r w:rsidRPr="00F42C60">
              <w:rPr>
                <w:rFonts w:ascii="Times New Roman" w:eastAsia="Times New Roman" w:hAnsi="Times New Roman" w:cs="Times New Roman"/>
                <w:color w:val="000000"/>
                <w:sz w:val="28"/>
                <w:szCs w:val="28"/>
                <w:lang w:eastAsia="ru-RU"/>
              </w:rPr>
              <w:t>рассмотрена и одобрена</w:t>
            </w:r>
            <w:proofErr w:type="gramEnd"/>
            <w:r w:rsidRPr="00F42C60">
              <w:rPr>
                <w:rFonts w:ascii="Times New Roman" w:eastAsia="Times New Roman" w:hAnsi="Times New Roman" w:cs="Times New Roman"/>
                <w:color w:val="000000"/>
                <w:sz w:val="28"/>
                <w:szCs w:val="28"/>
              </w:rPr>
              <w:t xml:space="preserve"> на заседании кафедры </w:t>
            </w:r>
            <w:r w:rsidRPr="00F42C60">
              <w:rPr>
                <w:rFonts w:ascii="Times New Roman" w:eastAsia="Times New Roman" w:hAnsi="Times New Roman" w:cs="Times New Roman"/>
                <w:sz w:val="28"/>
                <w:szCs w:val="28"/>
              </w:rPr>
              <w:t xml:space="preserve">конституционного и административного права, протокол от </w:t>
            </w:r>
            <w:r w:rsidR="000051C5" w:rsidRPr="000051C5">
              <w:rPr>
                <w:rFonts w:ascii="Times New Roman" w:hAnsi="Times New Roman" w:cs="Times New Roman"/>
                <w:sz w:val="28"/>
                <w:szCs w:val="28"/>
              </w:rPr>
              <w:t>28 мая 2025г.</w:t>
            </w:r>
            <w:r w:rsidR="000051C5" w:rsidRPr="000051C5">
              <w:rPr>
                <w:rFonts w:ascii="Times New Roman" w:hAnsi="Times New Roman" w:cs="Times New Roman"/>
                <w:szCs w:val="28"/>
              </w:rPr>
              <w:t xml:space="preserve">  </w:t>
            </w:r>
            <w:r w:rsidR="000051C5" w:rsidRPr="000051C5">
              <w:rPr>
                <w:rFonts w:ascii="Times New Roman" w:hAnsi="Times New Roman" w:cs="Times New Roman"/>
                <w:sz w:val="28"/>
                <w:szCs w:val="28"/>
              </w:rPr>
              <w:t>№ 10</w:t>
            </w:r>
            <w:r w:rsidR="000051C5" w:rsidRPr="000051C5">
              <w:rPr>
                <w:rFonts w:ascii="Times New Roman" w:hAnsi="Times New Roman" w:cs="Times New Roman"/>
                <w:sz w:val="28"/>
                <w:szCs w:val="28"/>
                <w:lang w:eastAsia="ru-RU"/>
              </w:rPr>
              <w:t>.</w:t>
            </w:r>
          </w:p>
          <w:p w14:paraId="75BBBBCF" w14:textId="77777777" w:rsidR="00F42C60" w:rsidRPr="00F42C60" w:rsidRDefault="00F42C60" w:rsidP="00F42C60">
            <w:pPr>
              <w:jc w:val="both"/>
              <w:rPr>
                <w:rFonts w:ascii="Times New Roman" w:eastAsia="Times New Roman" w:hAnsi="Times New Roman" w:cs="Times New Roman"/>
                <w:sz w:val="28"/>
                <w:szCs w:val="28"/>
              </w:rPr>
            </w:pPr>
          </w:p>
        </w:tc>
      </w:tr>
      <w:tr w:rsidR="00F42C60" w:rsidRPr="00F42C60" w14:paraId="3CED923C" w14:textId="77777777" w:rsidTr="00F42C60">
        <w:trPr>
          <w:gridAfter w:val="3"/>
          <w:wAfter w:w="284" w:type="dxa"/>
          <w:trHeight w:val="425"/>
        </w:trPr>
        <w:tc>
          <w:tcPr>
            <w:tcW w:w="9965" w:type="dxa"/>
            <w:gridSpan w:val="20"/>
          </w:tcPr>
          <w:p w14:paraId="0E9DE401" w14:textId="77777777" w:rsidR="00F42C60" w:rsidRPr="00F42C60" w:rsidRDefault="00F42C60" w:rsidP="00F42C60">
            <w:pPr>
              <w:jc w:val="both"/>
              <w:rPr>
                <w:rFonts w:ascii="Times New Roman" w:eastAsia="Times New Roman" w:hAnsi="Times New Roman" w:cs="Times New Roman"/>
                <w:sz w:val="28"/>
                <w:szCs w:val="28"/>
              </w:rPr>
            </w:pPr>
          </w:p>
          <w:p w14:paraId="5A40A0E0" w14:textId="77777777" w:rsidR="00F42C60" w:rsidRPr="00F42C60" w:rsidRDefault="00F42C60" w:rsidP="00F42C60">
            <w:pPr>
              <w:jc w:val="both"/>
              <w:rPr>
                <w:rFonts w:ascii="Times New Roman" w:eastAsia="Times New Roman" w:hAnsi="Times New Roman" w:cs="Times New Roman"/>
                <w:sz w:val="28"/>
                <w:szCs w:val="28"/>
              </w:rPr>
            </w:pPr>
          </w:p>
          <w:p w14:paraId="7C689926" w14:textId="77777777" w:rsidR="00F42C60" w:rsidRPr="00F42C60" w:rsidRDefault="00F42C60" w:rsidP="00F42C60">
            <w:pPr>
              <w:jc w:val="both"/>
              <w:rPr>
                <w:rFonts w:ascii="Times New Roman" w:eastAsia="Times New Roman" w:hAnsi="Times New Roman" w:cs="Times New Roman"/>
                <w:sz w:val="28"/>
                <w:szCs w:val="28"/>
              </w:rPr>
            </w:pPr>
          </w:p>
          <w:p w14:paraId="53C83699" w14:textId="598D11F4"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Заведующий кафедрой </w:t>
            </w:r>
          </w:p>
          <w:p w14:paraId="42E365B9" w14:textId="0C9E8C7B" w:rsidR="00F42C60" w:rsidRPr="00F42C60" w:rsidRDefault="00F42C60" w:rsidP="00F42C60">
            <w:pPr>
              <w:jc w:val="both"/>
              <w:rPr>
                <w:rFonts w:ascii="Times New Roman" w:eastAsia="Times New Roman" w:hAnsi="Times New Roman" w:cs="Times New Roman"/>
                <w:sz w:val="28"/>
                <w:szCs w:val="28"/>
              </w:rPr>
            </w:pPr>
            <w:r w:rsidRPr="00F42C60">
              <w:rPr>
                <w:rFonts w:ascii="Times New Roman" w:eastAsia="Times New Roman" w:hAnsi="Times New Roman" w:cs="Times New Roman"/>
                <w:sz w:val="28"/>
                <w:szCs w:val="28"/>
              </w:rPr>
              <w:t xml:space="preserve">конституционного и административного права    </w:t>
            </w:r>
            <w:r w:rsidRPr="00F42C60">
              <w:rPr>
                <w:rFonts w:ascii="Times New Roman" w:eastAsia="Times New Roman" w:hAnsi="Times New Roman" w:cs="Times New Roman"/>
                <w:noProof/>
                <w:sz w:val="28"/>
                <w:szCs w:val="28"/>
                <w:lang w:eastAsia="ru-RU"/>
              </w:rPr>
              <w:drawing>
                <wp:inline distT="0" distB="0" distL="0" distR="0" wp14:anchorId="5A45A21F" wp14:editId="6F78E964">
                  <wp:extent cx="1190625" cy="390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l="71510" t="34853" r="8263" b="53093"/>
                          <a:stretch>
                            <a:fillRect/>
                          </a:stretch>
                        </pic:blipFill>
                        <pic:spPr bwMode="auto">
                          <a:xfrm>
                            <a:off x="0" y="0"/>
                            <a:ext cx="1190625" cy="390525"/>
                          </a:xfrm>
                          <a:prstGeom prst="rect">
                            <a:avLst/>
                          </a:prstGeom>
                          <a:noFill/>
                          <a:ln>
                            <a:noFill/>
                          </a:ln>
                        </pic:spPr>
                      </pic:pic>
                    </a:graphicData>
                  </a:graphic>
                </wp:inline>
              </w:drawing>
            </w:r>
            <w:r w:rsidRPr="00F42C60">
              <w:rPr>
                <w:rFonts w:ascii="Times New Roman" w:eastAsia="Times New Roman" w:hAnsi="Times New Roman" w:cs="Times New Roman"/>
                <w:sz w:val="28"/>
                <w:szCs w:val="28"/>
              </w:rPr>
              <w:t xml:space="preserve">      К.В. Давыдов</w:t>
            </w:r>
          </w:p>
          <w:p w14:paraId="28C23164"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57CBED58" w14:textId="77777777" w:rsidTr="00F42C60">
        <w:trPr>
          <w:gridAfter w:val="3"/>
          <w:wAfter w:w="284" w:type="dxa"/>
          <w:trHeight w:val="425"/>
        </w:trPr>
        <w:tc>
          <w:tcPr>
            <w:tcW w:w="9965" w:type="dxa"/>
            <w:gridSpan w:val="20"/>
          </w:tcPr>
          <w:p w14:paraId="010FD786"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4149B4FF" w14:textId="77777777" w:rsidTr="00F42C60">
        <w:trPr>
          <w:gridAfter w:val="3"/>
          <w:wAfter w:w="284" w:type="dxa"/>
          <w:trHeight w:val="103"/>
        </w:trPr>
        <w:tc>
          <w:tcPr>
            <w:tcW w:w="3737" w:type="dxa"/>
            <w:gridSpan w:val="2"/>
          </w:tcPr>
          <w:p w14:paraId="455D359E" w14:textId="77777777" w:rsidR="00F42C60" w:rsidRPr="00F42C60" w:rsidRDefault="00F42C60" w:rsidP="00F42C60">
            <w:pPr>
              <w:rPr>
                <w:rFonts w:ascii="Times New Roman" w:eastAsia="Times New Roman" w:hAnsi="Times New Roman" w:cs="Times New Roman"/>
                <w:sz w:val="28"/>
                <w:szCs w:val="28"/>
              </w:rPr>
            </w:pPr>
          </w:p>
        </w:tc>
        <w:tc>
          <w:tcPr>
            <w:tcW w:w="93" w:type="dxa"/>
          </w:tcPr>
          <w:p w14:paraId="23DEBBE0" w14:textId="77777777" w:rsidR="00F42C60" w:rsidRPr="00F42C60" w:rsidRDefault="00F42C60" w:rsidP="00F42C60">
            <w:pPr>
              <w:rPr>
                <w:rFonts w:ascii="Times New Roman" w:eastAsia="Times New Roman" w:hAnsi="Times New Roman" w:cs="Times New Roman"/>
                <w:sz w:val="28"/>
                <w:szCs w:val="28"/>
              </w:rPr>
            </w:pPr>
          </w:p>
        </w:tc>
        <w:tc>
          <w:tcPr>
            <w:tcW w:w="92" w:type="dxa"/>
          </w:tcPr>
          <w:p w14:paraId="32DA532C" w14:textId="77777777" w:rsidR="00F42C60" w:rsidRPr="00F42C60" w:rsidRDefault="00F42C60" w:rsidP="00F42C60">
            <w:pPr>
              <w:rPr>
                <w:rFonts w:ascii="Times New Roman" w:eastAsia="Times New Roman" w:hAnsi="Times New Roman" w:cs="Times New Roman"/>
                <w:sz w:val="28"/>
                <w:szCs w:val="28"/>
              </w:rPr>
            </w:pPr>
          </w:p>
        </w:tc>
        <w:tc>
          <w:tcPr>
            <w:tcW w:w="74" w:type="dxa"/>
          </w:tcPr>
          <w:p w14:paraId="7CB58DC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5C0E1B55"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243B83B1"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1A37E1CA"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6CDDB69B"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10B3494E"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490FE584"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01E4CAEE" w14:textId="77777777" w:rsidR="00F42C60" w:rsidRPr="00F42C60" w:rsidRDefault="00F42C60" w:rsidP="00F42C60">
            <w:pPr>
              <w:rPr>
                <w:rFonts w:ascii="Times New Roman" w:eastAsia="Times New Roman" w:hAnsi="Times New Roman" w:cs="Times New Roman"/>
                <w:sz w:val="28"/>
                <w:szCs w:val="28"/>
              </w:rPr>
            </w:pPr>
          </w:p>
        </w:tc>
      </w:tr>
      <w:tr w:rsidR="00F42C60" w:rsidRPr="00F42C60" w14:paraId="0CD94ED9" w14:textId="77777777" w:rsidTr="00F42C60">
        <w:trPr>
          <w:gridAfter w:val="3"/>
          <w:wAfter w:w="284" w:type="dxa"/>
          <w:trHeight w:val="425"/>
        </w:trPr>
        <w:tc>
          <w:tcPr>
            <w:tcW w:w="3996" w:type="dxa"/>
            <w:gridSpan w:val="5"/>
          </w:tcPr>
          <w:p w14:paraId="43B17EBE" w14:textId="77777777" w:rsidR="00F42C60" w:rsidRPr="00F42C60" w:rsidRDefault="00F42C60" w:rsidP="00F42C60">
            <w:pPr>
              <w:rPr>
                <w:rFonts w:ascii="Times New Roman" w:eastAsia="Times New Roman" w:hAnsi="Times New Roman" w:cs="Times New Roman"/>
                <w:sz w:val="28"/>
                <w:szCs w:val="28"/>
              </w:rPr>
            </w:pPr>
          </w:p>
        </w:tc>
        <w:tc>
          <w:tcPr>
            <w:tcW w:w="702" w:type="dxa"/>
            <w:gridSpan w:val="5"/>
          </w:tcPr>
          <w:p w14:paraId="0B582348" w14:textId="77777777" w:rsidR="00F42C60" w:rsidRPr="00F42C60" w:rsidRDefault="00F42C60" w:rsidP="00F42C60">
            <w:pPr>
              <w:rPr>
                <w:rFonts w:ascii="Times New Roman" w:eastAsia="Times New Roman" w:hAnsi="Times New Roman" w:cs="Times New Roman"/>
                <w:sz w:val="28"/>
                <w:szCs w:val="28"/>
              </w:rPr>
            </w:pPr>
          </w:p>
        </w:tc>
        <w:tc>
          <w:tcPr>
            <w:tcW w:w="1398" w:type="dxa"/>
            <w:gridSpan w:val="2"/>
          </w:tcPr>
          <w:p w14:paraId="4F4E35FB" w14:textId="77777777" w:rsidR="00F42C60" w:rsidRPr="00F42C60" w:rsidRDefault="00F42C60" w:rsidP="00F42C60">
            <w:pPr>
              <w:rPr>
                <w:rFonts w:ascii="Times New Roman" w:eastAsia="Times New Roman" w:hAnsi="Times New Roman" w:cs="Times New Roman"/>
                <w:sz w:val="28"/>
                <w:szCs w:val="28"/>
              </w:rPr>
            </w:pPr>
          </w:p>
        </w:tc>
        <w:tc>
          <w:tcPr>
            <w:tcW w:w="36" w:type="dxa"/>
          </w:tcPr>
          <w:p w14:paraId="0679BA33" w14:textId="77777777" w:rsidR="00F42C60" w:rsidRPr="00F42C60" w:rsidRDefault="00F42C60" w:rsidP="00F42C60">
            <w:pPr>
              <w:rPr>
                <w:rFonts w:ascii="Times New Roman" w:eastAsia="Times New Roman" w:hAnsi="Times New Roman" w:cs="Times New Roman"/>
                <w:sz w:val="28"/>
                <w:szCs w:val="28"/>
              </w:rPr>
            </w:pPr>
          </w:p>
        </w:tc>
        <w:tc>
          <w:tcPr>
            <w:tcW w:w="1368" w:type="dxa"/>
            <w:gridSpan w:val="3"/>
          </w:tcPr>
          <w:p w14:paraId="06E8EC1B" w14:textId="77777777" w:rsidR="00F42C60" w:rsidRPr="00F42C60" w:rsidRDefault="00F42C60" w:rsidP="00F42C60">
            <w:pPr>
              <w:rPr>
                <w:rFonts w:ascii="Times New Roman" w:eastAsia="Times New Roman" w:hAnsi="Times New Roman" w:cs="Times New Roman"/>
                <w:sz w:val="28"/>
                <w:szCs w:val="28"/>
              </w:rPr>
            </w:pPr>
          </w:p>
        </w:tc>
        <w:tc>
          <w:tcPr>
            <w:tcW w:w="2423" w:type="dxa"/>
            <w:gridSpan w:val="2"/>
          </w:tcPr>
          <w:p w14:paraId="30B6766A" w14:textId="77777777" w:rsidR="00F42C60" w:rsidRPr="00F42C60" w:rsidRDefault="00F42C60" w:rsidP="00F42C60">
            <w:pPr>
              <w:rPr>
                <w:rFonts w:ascii="Times New Roman" w:eastAsia="Times New Roman" w:hAnsi="Times New Roman" w:cs="Times New Roman"/>
                <w:sz w:val="28"/>
                <w:szCs w:val="28"/>
              </w:rPr>
            </w:pPr>
          </w:p>
        </w:tc>
        <w:tc>
          <w:tcPr>
            <w:tcW w:w="27" w:type="dxa"/>
          </w:tcPr>
          <w:p w14:paraId="62E99999" w14:textId="77777777" w:rsidR="00F42C60" w:rsidRPr="00F42C60" w:rsidRDefault="00F42C60" w:rsidP="00F42C60">
            <w:pPr>
              <w:rPr>
                <w:rFonts w:ascii="Times New Roman" w:eastAsia="Times New Roman" w:hAnsi="Times New Roman" w:cs="Times New Roman"/>
                <w:sz w:val="28"/>
                <w:szCs w:val="28"/>
              </w:rPr>
            </w:pPr>
          </w:p>
        </w:tc>
        <w:tc>
          <w:tcPr>
            <w:tcW w:w="15" w:type="dxa"/>
          </w:tcPr>
          <w:p w14:paraId="36B65B4C" w14:textId="77777777" w:rsidR="00F42C60" w:rsidRPr="00F42C60" w:rsidRDefault="00F42C60" w:rsidP="00F42C60">
            <w:pPr>
              <w:rPr>
                <w:rFonts w:ascii="Times New Roman" w:eastAsia="Times New Roman" w:hAnsi="Times New Roman" w:cs="Times New Roman"/>
                <w:sz w:val="28"/>
                <w:szCs w:val="28"/>
              </w:rPr>
            </w:pPr>
          </w:p>
        </w:tc>
      </w:tr>
    </w:tbl>
    <w:p w14:paraId="6A92C11A" w14:textId="77777777" w:rsidR="00F42C60" w:rsidRPr="00F42C60" w:rsidRDefault="00F42C60" w:rsidP="00B55A46">
      <w:pPr>
        <w:spacing w:after="200" w:line="276" w:lineRule="auto"/>
        <w:jc w:val="center"/>
        <w:rPr>
          <w:rFonts w:ascii="Times New Roman" w:hAnsi="Times New Roman" w:cs="Times New Roman"/>
          <w:b/>
          <w:iCs/>
          <w:sz w:val="28"/>
          <w:szCs w:val="28"/>
        </w:rPr>
      </w:pPr>
    </w:p>
    <w:p w14:paraId="1B0E5A30" w14:textId="77777777" w:rsidR="00B55A46" w:rsidRPr="00F42C60" w:rsidRDefault="00B55A46" w:rsidP="00B55A46">
      <w:pPr>
        <w:spacing w:after="200" w:line="276" w:lineRule="auto"/>
        <w:jc w:val="center"/>
        <w:rPr>
          <w:rFonts w:ascii="Times New Roman" w:hAnsi="Times New Roman" w:cs="Times New Roman"/>
          <w:b/>
          <w:iCs/>
          <w:sz w:val="28"/>
          <w:szCs w:val="28"/>
        </w:rPr>
      </w:pPr>
      <w:r w:rsidRPr="00F42C60">
        <w:rPr>
          <w:rFonts w:ascii="Times New Roman" w:hAnsi="Times New Roman" w:cs="Times New Roman"/>
          <w:b/>
          <w:iCs/>
          <w:sz w:val="28"/>
          <w:szCs w:val="28"/>
        </w:rPr>
        <w:t>СОДЕРЖАНИЕ</w:t>
      </w:r>
    </w:p>
    <w:p w14:paraId="10A69D23" w14:textId="77777777" w:rsidR="00B55A46" w:rsidRPr="00F42C60" w:rsidRDefault="00B55A46" w:rsidP="00B55A46">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B55A46" w:rsidRPr="00F42C60" w14:paraId="7A61FB6E" w14:textId="77777777" w:rsidTr="00F42C60">
        <w:tc>
          <w:tcPr>
            <w:tcW w:w="7501" w:type="dxa"/>
          </w:tcPr>
          <w:p w14:paraId="62E70CF2"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 xml:space="preserve">ОБЩАЯ ХАРАКТЕРИСТИКА </w:t>
            </w:r>
            <w:r w:rsidRPr="00F42C60">
              <w:rPr>
                <w:rFonts w:ascii="Times New Roman" w:hAnsi="Times New Roman" w:cs="Times New Roman"/>
                <w:b/>
                <w:color w:val="000000"/>
                <w:sz w:val="28"/>
                <w:szCs w:val="28"/>
              </w:rPr>
              <w:t>РАБОЧЕЙ ПРОГРАММЫ</w:t>
            </w:r>
            <w:r w:rsidRPr="00F42C60">
              <w:rPr>
                <w:rFonts w:ascii="Times New Roman" w:hAnsi="Times New Roman" w:cs="Times New Roman"/>
                <w:b/>
                <w:sz w:val="28"/>
                <w:szCs w:val="28"/>
              </w:rPr>
              <w:t xml:space="preserve"> УЧЕБНОЙ ДИСЦИПЛИНЫ</w:t>
            </w:r>
          </w:p>
        </w:tc>
        <w:tc>
          <w:tcPr>
            <w:tcW w:w="1854" w:type="dxa"/>
          </w:tcPr>
          <w:p w14:paraId="54E899D2" w14:textId="77777777" w:rsidR="00B55A46" w:rsidRPr="00F42C60" w:rsidRDefault="00B55A46" w:rsidP="00F42C60">
            <w:pPr>
              <w:rPr>
                <w:rFonts w:ascii="Times New Roman" w:hAnsi="Times New Roman" w:cs="Times New Roman"/>
                <w:b/>
                <w:sz w:val="28"/>
                <w:szCs w:val="28"/>
              </w:rPr>
            </w:pPr>
          </w:p>
        </w:tc>
      </w:tr>
      <w:tr w:rsidR="00B55A46" w:rsidRPr="00F42C60" w14:paraId="6D6AAE86" w14:textId="77777777" w:rsidTr="00F42C60">
        <w:tc>
          <w:tcPr>
            <w:tcW w:w="7501" w:type="dxa"/>
          </w:tcPr>
          <w:p w14:paraId="1BF7AB9E"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СТРУКТУРА И СОДЕРЖАНИЕ УЧЕБНОЙ ДИСЦИПЛИНЫ</w:t>
            </w:r>
          </w:p>
          <w:p w14:paraId="077F7B3B"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УСЛОВИЯ РЕАЛИЗАЦИИ УЧЕБНОЙ ДИСЦИПЛИНЫ</w:t>
            </w:r>
          </w:p>
        </w:tc>
        <w:tc>
          <w:tcPr>
            <w:tcW w:w="1854" w:type="dxa"/>
          </w:tcPr>
          <w:p w14:paraId="40A74E11" w14:textId="77777777" w:rsidR="00B55A46" w:rsidRPr="00F42C60" w:rsidRDefault="00B55A46" w:rsidP="00F42C60">
            <w:pPr>
              <w:rPr>
                <w:rFonts w:ascii="Times New Roman" w:hAnsi="Times New Roman" w:cs="Times New Roman"/>
                <w:b/>
                <w:sz w:val="28"/>
                <w:szCs w:val="28"/>
              </w:rPr>
            </w:pPr>
          </w:p>
        </w:tc>
      </w:tr>
      <w:tr w:rsidR="00B55A46" w:rsidRPr="00F42C60" w14:paraId="7C12CF52" w14:textId="77777777" w:rsidTr="00F42C60">
        <w:tc>
          <w:tcPr>
            <w:tcW w:w="7501" w:type="dxa"/>
          </w:tcPr>
          <w:p w14:paraId="30B64E68" w14:textId="77777777" w:rsidR="00B55A46" w:rsidRPr="00F42C60" w:rsidRDefault="00B55A46" w:rsidP="00F42C60">
            <w:pPr>
              <w:numPr>
                <w:ilvl w:val="0"/>
                <w:numId w:val="1"/>
              </w:numPr>
              <w:suppressAutoHyphens/>
              <w:spacing w:after="200" w:line="276" w:lineRule="auto"/>
              <w:rPr>
                <w:rFonts w:ascii="Times New Roman" w:hAnsi="Times New Roman" w:cs="Times New Roman"/>
                <w:b/>
                <w:sz w:val="28"/>
                <w:szCs w:val="28"/>
              </w:rPr>
            </w:pPr>
            <w:r w:rsidRPr="00F42C60">
              <w:rPr>
                <w:rFonts w:ascii="Times New Roman" w:hAnsi="Times New Roman" w:cs="Times New Roman"/>
                <w:b/>
                <w:sz w:val="28"/>
                <w:szCs w:val="28"/>
              </w:rPr>
              <w:t>КОНТРОЛЬ И ОЦЕНКА РЕЗУЛЬТАТОВ ОСВОЕНИЯ УЧЕБНОЙ ДИСЦИПЛИНЫ</w:t>
            </w:r>
          </w:p>
          <w:p w14:paraId="5CEAABD8" w14:textId="77777777" w:rsidR="00B55A46" w:rsidRPr="00F42C60" w:rsidRDefault="00B55A46" w:rsidP="00F42C60">
            <w:pPr>
              <w:suppressAutoHyphens/>
              <w:rPr>
                <w:rFonts w:ascii="Times New Roman" w:hAnsi="Times New Roman" w:cs="Times New Roman"/>
                <w:b/>
                <w:sz w:val="28"/>
                <w:szCs w:val="28"/>
              </w:rPr>
            </w:pPr>
          </w:p>
        </w:tc>
        <w:tc>
          <w:tcPr>
            <w:tcW w:w="1854" w:type="dxa"/>
          </w:tcPr>
          <w:p w14:paraId="31CF62EC" w14:textId="77777777" w:rsidR="00B55A46" w:rsidRPr="00F42C60" w:rsidRDefault="00B55A46" w:rsidP="00F42C60">
            <w:pPr>
              <w:rPr>
                <w:rFonts w:ascii="Times New Roman" w:hAnsi="Times New Roman" w:cs="Times New Roman"/>
                <w:b/>
                <w:sz w:val="28"/>
                <w:szCs w:val="28"/>
              </w:rPr>
            </w:pPr>
          </w:p>
        </w:tc>
      </w:tr>
    </w:tbl>
    <w:p w14:paraId="78A889F3" w14:textId="77777777" w:rsidR="00B55A46" w:rsidRPr="00F42C60" w:rsidRDefault="00B55A46" w:rsidP="00B55A46">
      <w:pPr>
        <w:suppressAutoHyphens/>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i/>
          <w:sz w:val="28"/>
          <w:szCs w:val="28"/>
          <w:u w:val="single"/>
        </w:rPr>
        <w:br w:type="page"/>
      </w:r>
      <w:r w:rsidRPr="00F42C60">
        <w:rPr>
          <w:rFonts w:ascii="Times New Roman" w:hAnsi="Times New Roman" w:cs="Times New Roman"/>
          <w:b/>
          <w:sz w:val="28"/>
          <w:szCs w:val="28"/>
        </w:rPr>
        <w:lastRenderedPageBreak/>
        <w:t xml:space="preserve">1. ОБЩАЯ ХАРАКТЕРИСТИКА </w:t>
      </w:r>
      <w:r w:rsidRPr="00F42C60">
        <w:rPr>
          <w:rFonts w:ascii="Times New Roman" w:hAnsi="Times New Roman" w:cs="Times New Roman"/>
          <w:b/>
          <w:color w:val="000000"/>
          <w:sz w:val="28"/>
          <w:szCs w:val="28"/>
        </w:rPr>
        <w:t>РАБОЧЕЙ ПРОГРАММЫ</w:t>
      </w:r>
      <w:r w:rsidRPr="00F42C60">
        <w:rPr>
          <w:rFonts w:ascii="Times New Roman" w:hAnsi="Times New Roman" w:cs="Times New Roman"/>
          <w:b/>
          <w:sz w:val="28"/>
          <w:szCs w:val="28"/>
        </w:rPr>
        <w:t xml:space="preserve"> </w:t>
      </w:r>
      <w:r w:rsidRPr="00F42C60">
        <w:rPr>
          <w:rFonts w:ascii="Times New Roman" w:hAnsi="Times New Roman" w:cs="Times New Roman"/>
          <w:b/>
          <w:sz w:val="28"/>
          <w:szCs w:val="28"/>
        </w:rPr>
        <w:br/>
        <w:t>УЧЕБНОЙ ДИСЦИПЛИНЫ</w:t>
      </w:r>
    </w:p>
    <w:p w14:paraId="74C13792" w14:textId="77777777" w:rsidR="00B55A46" w:rsidRPr="00F42C60" w:rsidRDefault="00B55A46" w:rsidP="00B55A46">
      <w:pPr>
        <w:spacing w:line="276" w:lineRule="auto"/>
        <w:jc w:val="center"/>
        <w:rPr>
          <w:rFonts w:ascii="Times New Roman" w:eastAsia="Times New Roman" w:hAnsi="Times New Roman" w:cs="Times New Roman"/>
          <w:b/>
          <w:iCs/>
          <w:sz w:val="28"/>
          <w:szCs w:val="28"/>
          <w:lang w:eastAsia="ru-RU"/>
        </w:rPr>
      </w:pPr>
      <w:r w:rsidRPr="00F42C60">
        <w:rPr>
          <w:rFonts w:ascii="Times New Roman" w:eastAsia="Times New Roman" w:hAnsi="Times New Roman" w:cs="Times New Roman"/>
          <w:b/>
          <w:iCs/>
          <w:sz w:val="28"/>
          <w:szCs w:val="28"/>
          <w:lang w:eastAsia="ru-RU"/>
        </w:rPr>
        <w:t>«</w:t>
      </w:r>
      <w:r w:rsidRPr="00F42C60">
        <w:rPr>
          <w:rFonts w:ascii="Times New Roman" w:eastAsia="Times New Roman" w:hAnsi="Times New Roman" w:cs="Times New Roman"/>
          <w:b/>
          <w:bCs/>
          <w:iCs/>
          <w:noProof/>
          <w:sz w:val="28"/>
          <w:szCs w:val="28"/>
          <w:lang w:eastAsia="ru-RU"/>
        </w:rPr>
        <w:t>ОП.03</w:t>
      </w:r>
      <w:r w:rsidRPr="00F42C60">
        <w:rPr>
          <w:rFonts w:ascii="Times New Roman" w:eastAsia="Times New Roman" w:hAnsi="Times New Roman" w:cs="Times New Roman"/>
          <w:b/>
          <w:bCs/>
          <w:iCs/>
          <w:sz w:val="28"/>
          <w:szCs w:val="28"/>
          <w:lang w:eastAsia="ru-RU"/>
        </w:rPr>
        <w:t xml:space="preserve"> </w:t>
      </w:r>
      <w:r w:rsidRPr="00F42C60">
        <w:rPr>
          <w:rFonts w:ascii="Times New Roman" w:eastAsia="Times New Roman" w:hAnsi="Times New Roman" w:cs="Times New Roman"/>
          <w:b/>
          <w:bCs/>
          <w:iCs/>
          <w:noProof/>
          <w:sz w:val="28"/>
          <w:szCs w:val="28"/>
          <w:lang w:eastAsia="ru-RU"/>
        </w:rPr>
        <w:t>Административное право</w:t>
      </w:r>
      <w:r w:rsidRPr="00F42C60">
        <w:rPr>
          <w:rFonts w:ascii="Times New Roman" w:eastAsia="Times New Roman" w:hAnsi="Times New Roman" w:cs="Times New Roman"/>
          <w:b/>
          <w:iCs/>
          <w:sz w:val="28"/>
          <w:szCs w:val="28"/>
          <w:lang w:eastAsia="ru-RU"/>
        </w:rPr>
        <w:t>»</w:t>
      </w:r>
    </w:p>
    <w:p w14:paraId="337DC577" w14:textId="77777777" w:rsidR="00B55A46" w:rsidRPr="00F42C60" w:rsidRDefault="00B55A46" w:rsidP="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F42C60">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14:paraId="7B0D2F95" w14:textId="77777777" w:rsidR="00B55A46" w:rsidRPr="00F42C60" w:rsidRDefault="00B55A46" w:rsidP="00B55A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Учебная дисциплина «</w:t>
      </w:r>
      <w:r w:rsidRPr="00F42C60">
        <w:rPr>
          <w:rFonts w:ascii="Times New Roman" w:eastAsia="Times New Roman" w:hAnsi="Times New Roman" w:cs="Times New Roman"/>
          <w:iCs/>
          <w:noProof/>
          <w:sz w:val="28"/>
          <w:szCs w:val="28"/>
          <w:lang w:eastAsia="ru-RU"/>
        </w:rPr>
        <w:t>ОП.03</w:t>
      </w:r>
      <w:r w:rsidRPr="00F42C60">
        <w:rPr>
          <w:rFonts w:ascii="Times New Roman" w:eastAsia="Times New Roman" w:hAnsi="Times New Roman" w:cs="Times New Roman"/>
          <w:iCs/>
          <w:sz w:val="28"/>
          <w:szCs w:val="28"/>
          <w:lang w:eastAsia="ru-RU"/>
        </w:rPr>
        <w:t xml:space="preserve"> </w:t>
      </w:r>
      <w:r w:rsidRPr="00F42C60">
        <w:rPr>
          <w:rFonts w:ascii="Times New Roman" w:eastAsia="Times New Roman" w:hAnsi="Times New Roman" w:cs="Times New Roman"/>
          <w:iCs/>
          <w:noProof/>
          <w:sz w:val="28"/>
          <w:szCs w:val="28"/>
          <w:lang w:eastAsia="ru-RU"/>
        </w:rPr>
        <w:t>Административное право</w:t>
      </w:r>
      <w:r w:rsidRPr="00F42C60">
        <w:rPr>
          <w:rFonts w:ascii="Times New Roman" w:eastAsia="Times New Roman" w:hAnsi="Times New Roman" w:cs="Times New Roman"/>
          <w:bCs/>
          <w:iCs/>
          <w:sz w:val="28"/>
          <w:szCs w:val="28"/>
          <w:lang w:eastAsia="ru-RU"/>
        </w:rPr>
        <w:t>»</w:t>
      </w:r>
      <w:r w:rsidRPr="00F42C60">
        <w:rPr>
          <w:rFonts w:ascii="Times New Roman" w:eastAsia="Times New Roman" w:hAnsi="Times New Roman" w:cs="Times New Roman"/>
          <w:sz w:val="28"/>
          <w:szCs w:val="28"/>
          <w:lang w:eastAsia="ru-RU"/>
        </w:rPr>
        <w:t xml:space="preserve"> является обязательной частью </w:t>
      </w:r>
      <w:r w:rsidRPr="00F42C60">
        <w:rPr>
          <w:rFonts w:ascii="Times New Roman" w:eastAsia="Times New Roman" w:hAnsi="Times New Roman" w:cs="Times New Roman"/>
          <w:bCs/>
          <w:noProof/>
          <w:sz w:val="28"/>
          <w:szCs w:val="28"/>
          <w:lang w:eastAsia="ru-RU"/>
        </w:rPr>
        <w:t>общепрофессионального</w:t>
      </w:r>
      <w:r w:rsidRPr="00F42C60">
        <w:rPr>
          <w:rFonts w:ascii="Times New Roman" w:eastAsia="Times New Roman" w:hAnsi="Times New Roman" w:cs="Times New Roman"/>
          <w:bCs/>
          <w:sz w:val="28"/>
          <w:szCs w:val="28"/>
          <w:lang w:eastAsia="ru-RU"/>
        </w:rPr>
        <w:t xml:space="preserve"> цикла</w:t>
      </w:r>
      <w:r w:rsidRPr="00F42C60">
        <w:rPr>
          <w:rFonts w:ascii="Times New Roman" w:eastAsia="Times New Roman" w:hAnsi="Times New Roman" w:cs="Times New Roman"/>
          <w:b/>
          <w:bCs/>
          <w:sz w:val="28"/>
          <w:szCs w:val="28"/>
          <w:lang w:eastAsia="ru-RU"/>
        </w:rPr>
        <w:t xml:space="preserve"> </w:t>
      </w:r>
      <w:r w:rsidRPr="00F42C60">
        <w:rPr>
          <w:rFonts w:ascii="Times New Roman" w:eastAsia="Times New Roman" w:hAnsi="Times New Roman" w:cs="Times New Roman"/>
          <w:sz w:val="28"/>
          <w:szCs w:val="28"/>
          <w:lang w:eastAsia="ru-RU"/>
        </w:rPr>
        <w:t>ПОП-П в соответствии с ФГОС СПО по специальности</w:t>
      </w:r>
      <w:r w:rsidRPr="00F42C60">
        <w:rPr>
          <w:rFonts w:ascii="Times New Roman" w:eastAsia="Times New Roman" w:hAnsi="Times New Roman" w:cs="Times New Roman"/>
          <w:i/>
          <w:iCs/>
          <w:sz w:val="28"/>
          <w:szCs w:val="28"/>
          <w:lang w:eastAsia="ru-RU"/>
        </w:rPr>
        <w:t xml:space="preserve"> </w:t>
      </w:r>
      <w:r w:rsidRPr="00F42C60">
        <w:rPr>
          <w:rFonts w:ascii="Times New Roman" w:hAnsi="Times New Roman" w:cs="Times New Roman"/>
          <w:bCs/>
          <w:sz w:val="28"/>
          <w:szCs w:val="28"/>
        </w:rPr>
        <w:t>40.02.04 Юриспруденция</w:t>
      </w:r>
      <w:r w:rsidRPr="00F42C60">
        <w:rPr>
          <w:rFonts w:ascii="Times New Roman" w:eastAsia="Times New Roman" w:hAnsi="Times New Roman" w:cs="Times New Roman"/>
          <w:sz w:val="28"/>
          <w:szCs w:val="28"/>
          <w:lang w:eastAsia="ru-RU"/>
        </w:rPr>
        <w:t xml:space="preserve">. </w:t>
      </w:r>
    </w:p>
    <w:p w14:paraId="43E760AA" w14:textId="77777777" w:rsidR="00B55A46" w:rsidRPr="00F42C60" w:rsidRDefault="00B55A46" w:rsidP="00B55A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F42C60">
        <w:rPr>
          <w:rFonts w:ascii="Times New Roman" w:eastAsia="Times New Roman" w:hAnsi="Times New Roman" w:cs="Times New Roman"/>
          <w:noProof/>
          <w:sz w:val="28"/>
          <w:szCs w:val="28"/>
          <w:lang w:eastAsia="ru-RU"/>
        </w:rPr>
        <w:t>ОК 02, ОК 05, ОК 09</w:t>
      </w:r>
      <w:r w:rsidRPr="00F42C60">
        <w:rPr>
          <w:rFonts w:ascii="Times New Roman" w:eastAsia="Times New Roman" w:hAnsi="Times New Roman" w:cs="Times New Roman"/>
          <w:i/>
          <w:sz w:val="28"/>
          <w:szCs w:val="28"/>
          <w:lang w:eastAsia="ru-RU"/>
        </w:rPr>
        <w:t>.</w:t>
      </w:r>
    </w:p>
    <w:p w14:paraId="68C45F15" w14:textId="77777777" w:rsidR="00B55A46" w:rsidRPr="00F42C60" w:rsidRDefault="00B55A46" w:rsidP="00B55A46">
      <w:pPr>
        <w:spacing w:line="276" w:lineRule="auto"/>
        <w:ind w:firstLine="709"/>
        <w:contextualSpacing/>
        <w:rPr>
          <w:rFonts w:ascii="Times New Roman" w:hAnsi="Times New Roman" w:cs="Times New Roman"/>
          <w:b/>
          <w:sz w:val="28"/>
          <w:szCs w:val="28"/>
        </w:rPr>
      </w:pPr>
      <w:r w:rsidRPr="00F42C60">
        <w:rPr>
          <w:rFonts w:ascii="Times New Roman" w:hAnsi="Times New Roman" w:cs="Times New Roman"/>
          <w:b/>
          <w:sz w:val="28"/>
          <w:szCs w:val="28"/>
        </w:rPr>
        <w:t>1.2. Цель и планируемые результаты освоения дисциплины:</w:t>
      </w:r>
    </w:p>
    <w:p w14:paraId="508099FF"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r w:rsidRPr="00F42C60">
        <w:rPr>
          <w:rFonts w:ascii="Times New Roman" w:hAnsi="Times New Roman" w:cs="Times New Roman"/>
          <w:sz w:val="28"/>
          <w:szCs w:val="28"/>
        </w:rPr>
        <w:t xml:space="preserve">В рамках программы учебной дисциплины </w:t>
      </w:r>
      <w:proofErr w:type="gramStart"/>
      <w:r w:rsidRPr="00F42C60">
        <w:rPr>
          <w:rFonts w:ascii="Times New Roman" w:hAnsi="Times New Roman" w:cs="Times New Roman"/>
          <w:sz w:val="28"/>
          <w:szCs w:val="28"/>
        </w:rPr>
        <w:t>обучающимися</w:t>
      </w:r>
      <w:proofErr w:type="gramEnd"/>
      <w:r w:rsidRPr="00F42C60">
        <w:rPr>
          <w:rFonts w:ascii="Times New Roman" w:hAnsi="Times New Roman" w:cs="Times New Roman"/>
          <w:sz w:val="28"/>
          <w:szCs w:val="28"/>
        </w:rPr>
        <w:t xml:space="preserve"> осваиваются умения </w:t>
      </w:r>
      <w:r w:rsidRPr="00F42C60">
        <w:rPr>
          <w:rFonts w:ascii="Times New Roman" w:hAnsi="Times New Roman" w:cs="Times New Roman"/>
          <w:sz w:val="28"/>
          <w:szCs w:val="28"/>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gridCol w:w="4252"/>
      </w:tblGrid>
      <w:tr w:rsidR="00B55A46" w:rsidRPr="00F42C60" w14:paraId="7A082466" w14:textId="77777777" w:rsidTr="00F42C60">
        <w:trPr>
          <w:trHeight w:val="649"/>
        </w:trPr>
        <w:tc>
          <w:tcPr>
            <w:tcW w:w="1271" w:type="dxa"/>
            <w:hideMark/>
          </w:tcPr>
          <w:p w14:paraId="70A09EA8"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Код ПК, </w:t>
            </w:r>
            <w:proofErr w:type="gramStart"/>
            <w:r w:rsidRPr="00F42C60">
              <w:rPr>
                <w:rFonts w:ascii="Times New Roman" w:eastAsia="Times New Roman" w:hAnsi="Times New Roman" w:cs="Times New Roman"/>
                <w:sz w:val="28"/>
                <w:szCs w:val="28"/>
                <w:lang w:eastAsia="ru-RU"/>
              </w:rPr>
              <w:t>ОК</w:t>
            </w:r>
            <w:proofErr w:type="gramEnd"/>
          </w:p>
        </w:tc>
        <w:tc>
          <w:tcPr>
            <w:tcW w:w="4111" w:type="dxa"/>
            <w:hideMark/>
          </w:tcPr>
          <w:p w14:paraId="5CF376C2"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Умения</w:t>
            </w:r>
          </w:p>
        </w:tc>
        <w:tc>
          <w:tcPr>
            <w:tcW w:w="4252" w:type="dxa"/>
            <w:hideMark/>
          </w:tcPr>
          <w:p w14:paraId="031FE7B1" w14:textId="77777777" w:rsidR="00B55A46" w:rsidRPr="00F42C60" w:rsidRDefault="00B55A46" w:rsidP="00F42C60">
            <w:pPr>
              <w:suppressAutoHyphens/>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Знания</w:t>
            </w:r>
          </w:p>
        </w:tc>
      </w:tr>
      <w:tr w:rsidR="00B55A46" w:rsidRPr="00F42C60" w14:paraId="3C95E2C6" w14:textId="77777777" w:rsidTr="00F42C60">
        <w:trPr>
          <w:trHeight w:val="212"/>
        </w:trPr>
        <w:tc>
          <w:tcPr>
            <w:tcW w:w="1271" w:type="dxa"/>
            <w:vMerge w:val="restart"/>
          </w:tcPr>
          <w:p w14:paraId="2569589E"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1.1</w:t>
            </w:r>
          </w:p>
          <w:p w14:paraId="55795DAB"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1.2</w:t>
            </w:r>
          </w:p>
          <w:p w14:paraId="2C0B52C6" w14:textId="77777777" w:rsidR="00B55A46" w:rsidRPr="00F42C60" w:rsidRDefault="00B55A46" w:rsidP="00F42C60">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ПК 1.3</w:t>
            </w:r>
          </w:p>
          <w:p w14:paraId="49732DC0"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01</w:t>
            </w:r>
          </w:p>
          <w:p w14:paraId="62AF04F3"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02</w:t>
            </w:r>
          </w:p>
          <w:p w14:paraId="6F5DD530"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05</w:t>
            </w:r>
          </w:p>
          <w:p w14:paraId="7DC87663" w14:textId="77777777" w:rsidR="00B55A46" w:rsidRPr="00F42C60" w:rsidRDefault="00B55A46" w:rsidP="00F42C60">
            <w:pPr>
              <w:rPr>
                <w:rFonts w:ascii="Times New Roman" w:eastAsia="Times New Roman" w:hAnsi="Times New Roman" w:cs="Times New Roman"/>
                <w:b/>
                <w:bCs/>
                <w:sz w:val="28"/>
                <w:szCs w:val="28"/>
                <w:lang w:eastAsia="ru-RU"/>
              </w:rPr>
            </w:pPr>
            <w:proofErr w:type="gramStart"/>
            <w:r w:rsidRPr="00F42C60">
              <w:rPr>
                <w:rFonts w:ascii="Times New Roman" w:eastAsia="Times New Roman" w:hAnsi="Times New Roman" w:cs="Times New Roman"/>
                <w:b/>
                <w:bCs/>
                <w:sz w:val="28"/>
                <w:szCs w:val="28"/>
                <w:lang w:eastAsia="ru-RU"/>
              </w:rPr>
              <w:t>ОК</w:t>
            </w:r>
            <w:proofErr w:type="gramEnd"/>
            <w:r w:rsidRPr="00F42C60">
              <w:rPr>
                <w:rFonts w:ascii="Times New Roman" w:eastAsia="Times New Roman" w:hAnsi="Times New Roman" w:cs="Times New Roman"/>
                <w:b/>
                <w:bCs/>
                <w:sz w:val="28"/>
                <w:szCs w:val="28"/>
                <w:lang w:eastAsia="ru-RU"/>
              </w:rPr>
              <w:t xml:space="preserve"> 09</w:t>
            </w:r>
          </w:p>
          <w:p w14:paraId="0E72C029"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634292AD"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отграничивать исполнительную (административную) деятельность от иных видов государственной деятельности</w:t>
            </w:r>
          </w:p>
        </w:tc>
        <w:tc>
          <w:tcPr>
            <w:tcW w:w="4252" w:type="dxa"/>
          </w:tcPr>
          <w:p w14:paraId="0C01D004"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понятия государственного управления и государственной службы;</w:t>
            </w:r>
          </w:p>
        </w:tc>
      </w:tr>
      <w:tr w:rsidR="00B55A46" w:rsidRPr="00F42C60" w14:paraId="4C530DC9" w14:textId="77777777" w:rsidTr="00F42C60">
        <w:trPr>
          <w:trHeight w:val="212"/>
        </w:trPr>
        <w:tc>
          <w:tcPr>
            <w:tcW w:w="1271" w:type="dxa"/>
            <w:vMerge/>
          </w:tcPr>
          <w:p w14:paraId="5D299E0B"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20A0FD37"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составлять различные административно-правовые документы</w:t>
            </w:r>
          </w:p>
        </w:tc>
        <w:tc>
          <w:tcPr>
            <w:tcW w:w="4252" w:type="dxa"/>
          </w:tcPr>
          <w:p w14:paraId="5B1EEC10"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noProof/>
                <w:color w:val="000000"/>
                <w:sz w:val="28"/>
                <w:szCs w:val="28"/>
              </w:rPr>
              <w:t>законодательство</w:t>
            </w:r>
            <w:r w:rsidRPr="00F42C60">
              <w:rPr>
                <w:rFonts w:ascii="Times New Roman" w:hAnsi="Times New Roman" w:cs="Times New Roman"/>
                <w:spacing w:val="448"/>
                <w:w w:val="110"/>
                <w:sz w:val="28"/>
                <w:szCs w:val="28"/>
              </w:rPr>
              <w:t xml:space="preserve"> </w:t>
            </w:r>
            <w:r w:rsidRPr="00F42C60">
              <w:rPr>
                <w:rFonts w:ascii="Times New Roman" w:hAnsi="Times New Roman" w:cs="Times New Roman"/>
                <w:noProof/>
                <w:color w:val="000000"/>
                <w:sz w:val="28"/>
                <w:szCs w:val="28"/>
              </w:rPr>
              <w:t>Российской</w:t>
            </w:r>
            <w:r w:rsidRPr="00F42C60">
              <w:rPr>
                <w:rFonts w:ascii="Times New Roman" w:hAnsi="Times New Roman" w:cs="Times New Roman"/>
                <w:spacing w:val="448"/>
                <w:w w:val="110"/>
                <w:sz w:val="28"/>
                <w:szCs w:val="28"/>
              </w:rPr>
              <w:t xml:space="preserve"> </w:t>
            </w:r>
            <w:r w:rsidRPr="00F42C60">
              <w:rPr>
                <w:rFonts w:ascii="Times New Roman" w:hAnsi="Times New Roman" w:cs="Times New Roman"/>
                <w:noProof/>
                <w:color w:val="000000"/>
                <w:sz w:val="28"/>
                <w:szCs w:val="28"/>
              </w:rPr>
              <w:t>Федерации</w:t>
            </w:r>
            <w:r w:rsidRPr="00F42C60">
              <w:rPr>
                <w:rFonts w:ascii="Times New Roman" w:hAnsi="Times New Roman" w:cs="Times New Roman"/>
                <w:spacing w:val="441"/>
                <w:w w:val="110"/>
                <w:sz w:val="28"/>
                <w:szCs w:val="28"/>
              </w:rPr>
              <w:t xml:space="preserve"> </w:t>
            </w:r>
            <w:r w:rsidRPr="00F42C60">
              <w:rPr>
                <w:rFonts w:ascii="Times New Roman" w:hAnsi="Times New Roman" w:cs="Times New Roman"/>
                <w:noProof/>
                <w:color w:val="000000"/>
                <w:sz w:val="28"/>
                <w:szCs w:val="28"/>
              </w:rPr>
              <w:t>об</w:t>
            </w:r>
            <w:r w:rsidRPr="00F42C60">
              <w:rPr>
                <w:rFonts w:ascii="Times New Roman" w:hAnsi="Times New Roman" w:cs="Times New Roman"/>
                <w:spacing w:val="437"/>
                <w:w w:val="110"/>
                <w:sz w:val="28"/>
                <w:szCs w:val="28"/>
              </w:rPr>
              <w:t xml:space="preserve"> </w:t>
            </w:r>
            <w:r w:rsidRPr="00F42C60">
              <w:rPr>
                <w:rFonts w:ascii="Times New Roman" w:hAnsi="Times New Roman" w:cs="Times New Roman"/>
                <w:noProof/>
                <w:color w:val="000000"/>
                <w:sz w:val="28"/>
                <w:szCs w:val="28"/>
              </w:rPr>
              <w:t>административных</w:t>
            </w:r>
            <w:r w:rsidRPr="00F42C60">
              <w:rPr>
                <w:rFonts w:ascii="Times New Roman" w:hAnsi="Times New Roman" w:cs="Times New Roman"/>
                <w:spacing w:val="80"/>
                <w:sz w:val="28"/>
                <w:szCs w:val="28"/>
                <w:rtl/>
              </w:rPr>
              <w:t xml:space="preserve"> </w:t>
            </w:r>
            <w:r w:rsidRPr="00F42C60">
              <w:rPr>
                <w:rFonts w:ascii="Times New Roman" w:hAnsi="Times New Roman" w:cs="Times New Roman"/>
                <w:noProof/>
                <w:color w:val="000000"/>
                <w:sz w:val="28"/>
                <w:szCs w:val="28"/>
              </w:rPr>
              <w:t>правонарушениях</w:t>
            </w:r>
          </w:p>
        </w:tc>
      </w:tr>
      <w:tr w:rsidR="00B55A46" w:rsidRPr="00F42C60" w14:paraId="07BF8A57" w14:textId="77777777" w:rsidTr="00F42C60">
        <w:trPr>
          <w:trHeight w:val="212"/>
        </w:trPr>
        <w:tc>
          <w:tcPr>
            <w:tcW w:w="1271" w:type="dxa"/>
            <w:vMerge/>
          </w:tcPr>
          <w:p w14:paraId="2944A80B"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49EF8789"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выделять субъекты исполнительно-распорядительной деятельности из числа иных</w:t>
            </w:r>
          </w:p>
        </w:tc>
        <w:tc>
          <w:tcPr>
            <w:tcW w:w="4252" w:type="dxa"/>
          </w:tcPr>
          <w:p w14:paraId="052F6EEF"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eastAsia="Times New Roman" w:hAnsi="Times New Roman" w:cs="Times New Roman"/>
                <w:iCs/>
                <w:sz w:val="28"/>
                <w:szCs w:val="28"/>
                <w:lang w:eastAsia="ru-RU"/>
              </w:rPr>
              <w:t>состав административного правонарушения, порядок привлечения к административной ответственности, виды административных наказаний</w:t>
            </w:r>
          </w:p>
        </w:tc>
      </w:tr>
      <w:tr w:rsidR="00B55A46" w:rsidRPr="00F42C60" w14:paraId="30702B87" w14:textId="77777777" w:rsidTr="00F42C60">
        <w:trPr>
          <w:trHeight w:val="212"/>
        </w:trPr>
        <w:tc>
          <w:tcPr>
            <w:tcW w:w="1271" w:type="dxa"/>
            <w:vMerge/>
          </w:tcPr>
          <w:p w14:paraId="5A2AD1F8"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37C5F0EF"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выделять административно-правовые отношения из числа иных правоотношений</w:t>
            </w:r>
          </w:p>
        </w:tc>
        <w:tc>
          <w:tcPr>
            <w:tcW w:w="4252" w:type="dxa"/>
          </w:tcPr>
          <w:p w14:paraId="3FB8D27F"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понятие и виды субъектов административного права</w:t>
            </w:r>
          </w:p>
        </w:tc>
      </w:tr>
      <w:tr w:rsidR="00B55A46" w:rsidRPr="00F42C60" w14:paraId="1214BF97" w14:textId="77777777" w:rsidTr="00F42C60">
        <w:trPr>
          <w:trHeight w:val="212"/>
        </w:trPr>
        <w:tc>
          <w:tcPr>
            <w:tcW w:w="1271" w:type="dxa"/>
            <w:vMerge/>
          </w:tcPr>
          <w:p w14:paraId="5A42A844" w14:textId="77777777" w:rsidR="00B55A46" w:rsidRPr="00F42C60" w:rsidRDefault="00B55A46" w:rsidP="00F42C60">
            <w:pPr>
              <w:suppressAutoHyphens/>
              <w:jc w:val="center"/>
              <w:rPr>
                <w:rFonts w:ascii="Times New Roman" w:eastAsia="Times New Roman" w:hAnsi="Times New Roman" w:cs="Times New Roman"/>
                <w:b/>
                <w:bCs/>
                <w:i/>
                <w:sz w:val="28"/>
                <w:szCs w:val="28"/>
                <w:u w:val="single"/>
                <w:lang w:eastAsia="ru-RU"/>
              </w:rPr>
            </w:pPr>
          </w:p>
        </w:tc>
        <w:tc>
          <w:tcPr>
            <w:tcW w:w="4111" w:type="dxa"/>
          </w:tcPr>
          <w:p w14:paraId="4A3E2AD2" w14:textId="77777777" w:rsidR="00B55A46" w:rsidRPr="00F42C60" w:rsidRDefault="00B55A46" w:rsidP="00F42C60">
            <w:pPr>
              <w:rPr>
                <w:rFonts w:ascii="Times New Roman" w:eastAsia="Times New Roman" w:hAnsi="Times New Roman" w:cs="Times New Roman"/>
                <w:i/>
                <w:sz w:val="28"/>
                <w:szCs w:val="28"/>
                <w:lang w:eastAsia="ru-RU"/>
              </w:rPr>
            </w:pPr>
            <w:proofErr w:type="gramStart"/>
            <w:r w:rsidRPr="00F42C60">
              <w:rPr>
                <w:rFonts w:ascii="Times New Roman" w:hAnsi="Times New Roman" w:cs="Times New Roman"/>
                <w:sz w:val="28"/>
                <w:szCs w:val="28"/>
              </w:rPr>
              <w:t>анализировать и применять</w:t>
            </w:r>
            <w:proofErr w:type="gramEnd"/>
            <w:r w:rsidRPr="00F42C60">
              <w:rPr>
                <w:rFonts w:ascii="Times New Roman" w:hAnsi="Times New Roman" w:cs="Times New Roman"/>
                <w:sz w:val="28"/>
                <w:szCs w:val="28"/>
              </w:rPr>
              <w:t xml:space="preserve"> на практике нормы административного законодательства</w:t>
            </w:r>
          </w:p>
        </w:tc>
        <w:tc>
          <w:tcPr>
            <w:tcW w:w="4252" w:type="dxa"/>
          </w:tcPr>
          <w:p w14:paraId="4DFD8644"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административно-правовой статус субъектов административного права</w:t>
            </w:r>
          </w:p>
        </w:tc>
      </w:tr>
      <w:tr w:rsidR="00B55A46" w:rsidRPr="00F42C60" w14:paraId="076DF9DE" w14:textId="77777777" w:rsidTr="00F42C60">
        <w:trPr>
          <w:trHeight w:val="212"/>
        </w:trPr>
        <w:tc>
          <w:tcPr>
            <w:tcW w:w="1271" w:type="dxa"/>
            <w:vMerge/>
          </w:tcPr>
          <w:p w14:paraId="4106B203"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38E7F2BC" w14:textId="77777777" w:rsidR="00B55A46" w:rsidRPr="00F42C60" w:rsidRDefault="00B55A46" w:rsidP="00F42C60">
            <w:pPr>
              <w:rPr>
                <w:rFonts w:ascii="Times New Roman" w:eastAsia="Times New Roman" w:hAnsi="Times New Roman" w:cs="Times New Roman"/>
                <w:i/>
                <w:sz w:val="28"/>
                <w:szCs w:val="28"/>
                <w:lang w:eastAsia="ru-RU"/>
              </w:rPr>
            </w:pPr>
            <w:r w:rsidRPr="00F42C60">
              <w:rPr>
                <w:rFonts w:ascii="Times New Roman" w:hAnsi="Times New Roman" w:cs="Times New Roman"/>
                <w:sz w:val="28"/>
                <w:szCs w:val="28"/>
              </w:rPr>
              <w:t>оказывать консультационную помощь субъектам административных правоотношений</w:t>
            </w:r>
          </w:p>
        </w:tc>
        <w:tc>
          <w:tcPr>
            <w:tcW w:w="4252" w:type="dxa"/>
          </w:tcPr>
          <w:p w14:paraId="3557E160" w14:textId="77777777" w:rsidR="00B55A46" w:rsidRPr="00F42C60" w:rsidRDefault="00B55A46" w:rsidP="00F42C60">
            <w:pPr>
              <w:rPr>
                <w:rFonts w:ascii="Times New Roman" w:eastAsia="Times New Roman" w:hAnsi="Times New Roman" w:cs="Times New Roman"/>
                <w:iCs/>
                <w:sz w:val="28"/>
                <w:szCs w:val="28"/>
                <w:lang w:eastAsia="ru-RU"/>
              </w:rPr>
            </w:pPr>
            <w:r w:rsidRPr="00F42C60">
              <w:rPr>
                <w:rFonts w:ascii="Times New Roman" w:hAnsi="Times New Roman" w:cs="Times New Roman"/>
                <w:iCs/>
                <w:sz w:val="28"/>
                <w:szCs w:val="28"/>
              </w:rPr>
              <w:t>административный процесс</w:t>
            </w:r>
          </w:p>
        </w:tc>
      </w:tr>
      <w:tr w:rsidR="00B55A46" w:rsidRPr="00F42C60" w14:paraId="38377CD7" w14:textId="77777777" w:rsidTr="00F42C60">
        <w:trPr>
          <w:trHeight w:val="212"/>
        </w:trPr>
        <w:tc>
          <w:tcPr>
            <w:tcW w:w="1271" w:type="dxa"/>
            <w:vMerge/>
          </w:tcPr>
          <w:p w14:paraId="211772E5"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1B9F8C57" w14:textId="77777777" w:rsidR="00B55A46" w:rsidRPr="00F42C60" w:rsidRDefault="00B55A46" w:rsidP="00F42C60">
            <w:pPr>
              <w:rPr>
                <w:rFonts w:ascii="Times New Roman" w:hAnsi="Times New Roman" w:cs="Times New Roman"/>
                <w:sz w:val="28"/>
                <w:szCs w:val="28"/>
              </w:rPr>
            </w:pPr>
            <w:r w:rsidRPr="00F42C60">
              <w:rPr>
                <w:rFonts w:ascii="Times New Roman" w:hAnsi="Times New Roman" w:cs="Times New Roman"/>
                <w:sz w:val="28"/>
                <w:szCs w:val="28"/>
              </w:rPr>
              <w:t xml:space="preserve">логично и грамотно </w:t>
            </w:r>
            <w:proofErr w:type="gramStart"/>
            <w:r w:rsidRPr="00F42C60">
              <w:rPr>
                <w:rFonts w:ascii="Times New Roman" w:hAnsi="Times New Roman" w:cs="Times New Roman"/>
                <w:sz w:val="28"/>
                <w:szCs w:val="28"/>
              </w:rPr>
              <w:t>выражать и обосновывать</w:t>
            </w:r>
            <w:proofErr w:type="gramEnd"/>
            <w:r w:rsidRPr="00F42C60">
              <w:rPr>
                <w:rFonts w:ascii="Times New Roman" w:hAnsi="Times New Roman" w:cs="Times New Roman"/>
                <w:sz w:val="28"/>
                <w:szCs w:val="28"/>
              </w:rPr>
              <w:t xml:space="preserve"> свою точку </w:t>
            </w:r>
            <w:r w:rsidRPr="00F42C60">
              <w:rPr>
                <w:rFonts w:ascii="Times New Roman" w:hAnsi="Times New Roman" w:cs="Times New Roman"/>
                <w:sz w:val="28"/>
                <w:szCs w:val="28"/>
              </w:rPr>
              <w:lastRenderedPageBreak/>
              <w:t>зрения по административно-правовой проблематике</w:t>
            </w:r>
          </w:p>
        </w:tc>
        <w:tc>
          <w:tcPr>
            <w:tcW w:w="4252" w:type="dxa"/>
          </w:tcPr>
          <w:p w14:paraId="52D7B494" w14:textId="77777777" w:rsidR="00B55A46" w:rsidRPr="00F42C60" w:rsidRDefault="00B55A46" w:rsidP="00F42C60">
            <w:pPr>
              <w:rPr>
                <w:rFonts w:ascii="Times New Roman" w:hAnsi="Times New Roman" w:cs="Times New Roman"/>
                <w:iCs/>
                <w:sz w:val="28"/>
                <w:szCs w:val="28"/>
              </w:rPr>
            </w:pPr>
          </w:p>
        </w:tc>
      </w:tr>
      <w:tr w:rsidR="00B55A46" w:rsidRPr="00F42C60" w14:paraId="0F40041D" w14:textId="77777777" w:rsidTr="00F42C60">
        <w:trPr>
          <w:trHeight w:val="212"/>
        </w:trPr>
        <w:tc>
          <w:tcPr>
            <w:tcW w:w="1271" w:type="dxa"/>
            <w:vMerge/>
          </w:tcPr>
          <w:p w14:paraId="43BD0D3C" w14:textId="77777777" w:rsidR="00B55A46" w:rsidRPr="00F42C60" w:rsidRDefault="00B55A46" w:rsidP="00F42C60">
            <w:pPr>
              <w:suppressAutoHyphens/>
              <w:jc w:val="center"/>
              <w:rPr>
                <w:rFonts w:ascii="Times New Roman" w:eastAsia="Times New Roman" w:hAnsi="Times New Roman" w:cs="Times New Roman"/>
                <w:i/>
                <w:sz w:val="28"/>
                <w:szCs w:val="28"/>
                <w:lang w:eastAsia="ru-RU"/>
              </w:rPr>
            </w:pPr>
          </w:p>
        </w:tc>
        <w:tc>
          <w:tcPr>
            <w:tcW w:w="4111" w:type="dxa"/>
          </w:tcPr>
          <w:p w14:paraId="46B19B6D" w14:textId="77777777" w:rsidR="00B55A46" w:rsidRPr="00F42C60" w:rsidRDefault="00B55A46" w:rsidP="00F42C60">
            <w:pPr>
              <w:rPr>
                <w:rFonts w:ascii="Times New Roman" w:hAnsi="Times New Roman" w:cs="Times New Roman"/>
                <w:sz w:val="28"/>
                <w:szCs w:val="28"/>
              </w:rPr>
            </w:pPr>
            <w:r w:rsidRPr="00F42C60">
              <w:rPr>
                <w:rFonts w:ascii="Times New Roman" w:hAnsi="Times New Roman" w:cs="Times New Roman"/>
                <w:sz w:val="28"/>
                <w:szCs w:val="28"/>
              </w:rPr>
              <w:t>решать сложные практические ситуации с целью применения административных наказаний</w:t>
            </w:r>
          </w:p>
        </w:tc>
        <w:tc>
          <w:tcPr>
            <w:tcW w:w="4252" w:type="dxa"/>
          </w:tcPr>
          <w:p w14:paraId="26A47C44" w14:textId="77777777" w:rsidR="00B55A46" w:rsidRPr="00F42C60" w:rsidRDefault="00B55A46" w:rsidP="00F42C60">
            <w:pPr>
              <w:rPr>
                <w:rFonts w:ascii="Times New Roman" w:hAnsi="Times New Roman" w:cs="Times New Roman"/>
                <w:iCs/>
                <w:sz w:val="28"/>
                <w:szCs w:val="28"/>
              </w:rPr>
            </w:pPr>
          </w:p>
        </w:tc>
      </w:tr>
    </w:tbl>
    <w:p w14:paraId="25EA83FC"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p>
    <w:p w14:paraId="70E5D06E"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3B7A0A11"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53E0FCA0"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794866C8"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699BECA2"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1DD1E4EF" w14:textId="77777777" w:rsidR="00F42C60" w:rsidRPr="00F42C60" w:rsidRDefault="00F42C60" w:rsidP="00B55A46">
      <w:pPr>
        <w:suppressAutoHyphens/>
        <w:spacing w:line="276" w:lineRule="auto"/>
        <w:contextualSpacing/>
        <w:jc w:val="center"/>
        <w:rPr>
          <w:rFonts w:ascii="Times New Roman" w:hAnsi="Times New Roman" w:cs="Times New Roman"/>
          <w:b/>
          <w:sz w:val="28"/>
          <w:szCs w:val="28"/>
        </w:rPr>
      </w:pPr>
    </w:p>
    <w:p w14:paraId="30D61DE9" w14:textId="77777777" w:rsidR="00B55A46" w:rsidRPr="00F42C60" w:rsidRDefault="00B55A46" w:rsidP="00B55A46">
      <w:pPr>
        <w:suppressAutoHyphens/>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sz w:val="28"/>
          <w:szCs w:val="28"/>
        </w:rPr>
        <w:t>2. СТРУКТУРА И СОДЕРЖАНИЕ УЧЕБНОЙ ДИСЦИПЛИНЫ</w:t>
      </w:r>
    </w:p>
    <w:p w14:paraId="21463270" w14:textId="77777777" w:rsidR="00B55A46" w:rsidRPr="00F42C60" w:rsidRDefault="00B55A46" w:rsidP="00B55A46">
      <w:pPr>
        <w:suppressAutoHyphens/>
        <w:spacing w:line="276" w:lineRule="auto"/>
        <w:ind w:firstLine="709"/>
        <w:contextualSpacing/>
        <w:rPr>
          <w:rFonts w:ascii="Times New Roman" w:hAnsi="Times New Roman" w:cs="Times New Roman"/>
          <w:b/>
          <w:sz w:val="28"/>
          <w:szCs w:val="28"/>
        </w:rPr>
      </w:pPr>
      <w:r w:rsidRPr="00F42C60">
        <w:rPr>
          <w:rFonts w:ascii="Times New Roman"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B55A46" w:rsidRPr="00F42C60" w14:paraId="6FAC85D2" w14:textId="77777777" w:rsidTr="00F42C60">
        <w:trPr>
          <w:trHeight w:val="490"/>
        </w:trPr>
        <w:tc>
          <w:tcPr>
            <w:tcW w:w="3685" w:type="pct"/>
            <w:vAlign w:val="center"/>
          </w:tcPr>
          <w:p w14:paraId="1D09AE68"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Вид учебной работы</w:t>
            </w:r>
          </w:p>
        </w:tc>
        <w:tc>
          <w:tcPr>
            <w:tcW w:w="1315" w:type="pct"/>
            <w:vAlign w:val="center"/>
          </w:tcPr>
          <w:p w14:paraId="17749CB5" w14:textId="77777777" w:rsidR="00B55A46" w:rsidRPr="00F42C60" w:rsidRDefault="00B55A46" w:rsidP="00F42C60">
            <w:pPr>
              <w:suppressAutoHyphens/>
              <w:spacing w:line="276" w:lineRule="auto"/>
              <w:contextualSpacing/>
              <w:rPr>
                <w:rFonts w:ascii="Times New Roman" w:hAnsi="Times New Roman" w:cs="Times New Roman"/>
                <w:b/>
                <w:iCs/>
                <w:sz w:val="28"/>
                <w:szCs w:val="28"/>
              </w:rPr>
            </w:pPr>
            <w:r w:rsidRPr="00F42C60">
              <w:rPr>
                <w:rFonts w:ascii="Times New Roman" w:hAnsi="Times New Roman" w:cs="Times New Roman"/>
                <w:b/>
                <w:iCs/>
                <w:sz w:val="28"/>
                <w:szCs w:val="28"/>
              </w:rPr>
              <w:t>Объем в часах</w:t>
            </w:r>
          </w:p>
        </w:tc>
      </w:tr>
      <w:tr w:rsidR="00B55A46" w:rsidRPr="00F42C60" w14:paraId="0BD42157" w14:textId="77777777" w:rsidTr="00F42C60">
        <w:trPr>
          <w:trHeight w:val="490"/>
        </w:trPr>
        <w:tc>
          <w:tcPr>
            <w:tcW w:w="3685" w:type="pct"/>
            <w:vAlign w:val="center"/>
          </w:tcPr>
          <w:p w14:paraId="4896C0B9"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Объем образовательной программы учебной дисциплины</w:t>
            </w:r>
          </w:p>
        </w:tc>
        <w:tc>
          <w:tcPr>
            <w:tcW w:w="1315" w:type="pct"/>
            <w:vAlign w:val="center"/>
          </w:tcPr>
          <w:p w14:paraId="5A6C67BA" w14:textId="745D777B"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104</w:t>
            </w:r>
          </w:p>
        </w:tc>
      </w:tr>
      <w:tr w:rsidR="00B55A46" w:rsidRPr="00F42C60" w14:paraId="35162157" w14:textId="77777777" w:rsidTr="00F42C60">
        <w:trPr>
          <w:trHeight w:val="490"/>
        </w:trPr>
        <w:tc>
          <w:tcPr>
            <w:tcW w:w="3685" w:type="pct"/>
            <w:shd w:val="clear" w:color="auto" w:fill="auto"/>
            <w:vAlign w:val="center"/>
          </w:tcPr>
          <w:p w14:paraId="640FC71E" w14:textId="77777777" w:rsidR="00B55A46" w:rsidRPr="00F42C60" w:rsidRDefault="00B55A46" w:rsidP="00F42C60">
            <w:pPr>
              <w:suppressAutoHyphens/>
              <w:spacing w:line="276" w:lineRule="auto"/>
              <w:contextualSpacing/>
              <w:rPr>
                <w:rFonts w:ascii="Times New Roman" w:hAnsi="Times New Roman" w:cs="Times New Roman"/>
                <w:b/>
                <w:sz w:val="28"/>
                <w:szCs w:val="28"/>
              </w:rPr>
            </w:pPr>
            <w:r w:rsidRPr="00F42C60">
              <w:rPr>
                <w:rFonts w:ascii="Times New Roman" w:hAnsi="Times New Roman" w:cs="Times New Roman"/>
                <w:b/>
                <w:sz w:val="28"/>
                <w:szCs w:val="28"/>
              </w:rPr>
              <w:t xml:space="preserve">в </w:t>
            </w:r>
            <w:proofErr w:type="spellStart"/>
            <w:r w:rsidRPr="00F42C60">
              <w:rPr>
                <w:rFonts w:ascii="Times New Roman" w:hAnsi="Times New Roman" w:cs="Times New Roman"/>
                <w:b/>
                <w:sz w:val="28"/>
                <w:szCs w:val="28"/>
              </w:rPr>
              <w:t>т.ч</w:t>
            </w:r>
            <w:proofErr w:type="spellEnd"/>
            <w:r w:rsidRPr="00F42C60">
              <w:rPr>
                <w:rFonts w:ascii="Times New Roman" w:hAnsi="Times New Roman" w:cs="Times New Roman"/>
                <w:b/>
                <w:sz w:val="28"/>
                <w:szCs w:val="28"/>
              </w:rPr>
              <w:t>. в форме практической подготовки</w:t>
            </w:r>
          </w:p>
        </w:tc>
        <w:tc>
          <w:tcPr>
            <w:tcW w:w="1315" w:type="pct"/>
            <w:shd w:val="clear" w:color="auto" w:fill="auto"/>
            <w:vAlign w:val="center"/>
          </w:tcPr>
          <w:p w14:paraId="4C56B2CC" w14:textId="284099E2"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44</w:t>
            </w:r>
          </w:p>
        </w:tc>
      </w:tr>
      <w:tr w:rsidR="00B55A46" w:rsidRPr="00F42C60" w14:paraId="6B7C0F0C" w14:textId="77777777" w:rsidTr="00F42C60">
        <w:trPr>
          <w:trHeight w:val="336"/>
        </w:trPr>
        <w:tc>
          <w:tcPr>
            <w:tcW w:w="5000" w:type="pct"/>
            <w:gridSpan w:val="2"/>
            <w:vAlign w:val="center"/>
          </w:tcPr>
          <w:p w14:paraId="2D09C94B" w14:textId="77777777" w:rsidR="00B55A46" w:rsidRPr="00F42C60" w:rsidRDefault="00B55A46" w:rsidP="00F42C60">
            <w:pPr>
              <w:suppressAutoHyphens/>
              <w:spacing w:line="276" w:lineRule="auto"/>
              <w:contextualSpacing/>
              <w:rPr>
                <w:rFonts w:ascii="Times New Roman" w:hAnsi="Times New Roman" w:cs="Times New Roman"/>
                <w:iCs/>
                <w:sz w:val="28"/>
                <w:szCs w:val="28"/>
              </w:rPr>
            </w:pPr>
            <w:r w:rsidRPr="00F42C60">
              <w:rPr>
                <w:rFonts w:ascii="Times New Roman" w:hAnsi="Times New Roman" w:cs="Times New Roman"/>
                <w:sz w:val="28"/>
                <w:szCs w:val="28"/>
              </w:rPr>
              <w:t>в т. ч.:</w:t>
            </w:r>
          </w:p>
        </w:tc>
      </w:tr>
      <w:tr w:rsidR="00B55A46" w:rsidRPr="00F42C60" w14:paraId="55CE74BF" w14:textId="77777777" w:rsidTr="00F42C60">
        <w:trPr>
          <w:trHeight w:val="490"/>
        </w:trPr>
        <w:tc>
          <w:tcPr>
            <w:tcW w:w="3685" w:type="pct"/>
            <w:vAlign w:val="center"/>
          </w:tcPr>
          <w:p w14:paraId="115A202B" w14:textId="77777777" w:rsidR="00B55A46" w:rsidRPr="00F42C60" w:rsidRDefault="00B55A46" w:rsidP="00F42C60">
            <w:pPr>
              <w:suppressAutoHyphens/>
              <w:spacing w:line="276" w:lineRule="auto"/>
              <w:contextualSpacing/>
              <w:rPr>
                <w:rFonts w:ascii="Times New Roman" w:hAnsi="Times New Roman" w:cs="Times New Roman"/>
                <w:sz w:val="28"/>
                <w:szCs w:val="28"/>
              </w:rPr>
            </w:pPr>
            <w:r w:rsidRPr="00F42C60">
              <w:rPr>
                <w:rFonts w:ascii="Times New Roman" w:hAnsi="Times New Roman" w:cs="Times New Roman"/>
                <w:sz w:val="28"/>
                <w:szCs w:val="28"/>
              </w:rPr>
              <w:t>теоретическое обучение</w:t>
            </w:r>
          </w:p>
        </w:tc>
        <w:tc>
          <w:tcPr>
            <w:tcW w:w="1315" w:type="pct"/>
            <w:vAlign w:val="center"/>
          </w:tcPr>
          <w:p w14:paraId="4990DF2C" w14:textId="497A7BFF"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46</w:t>
            </w:r>
          </w:p>
        </w:tc>
      </w:tr>
      <w:tr w:rsidR="00B55A46" w:rsidRPr="00F42C60" w14:paraId="79170B84" w14:textId="77777777" w:rsidTr="00F42C60">
        <w:trPr>
          <w:trHeight w:val="490"/>
        </w:trPr>
        <w:tc>
          <w:tcPr>
            <w:tcW w:w="3685" w:type="pct"/>
            <w:vAlign w:val="center"/>
          </w:tcPr>
          <w:p w14:paraId="6C61B473" w14:textId="77777777" w:rsidR="00B55A46" w:rsidRPr="00F42C60" w:rsidRDefault="00B55A46" w:rsidP="00F42C60">
            <w:pPr>
              <w:suppressAutoHyphens/>
              <w:spacing w:line="276" w:lineRule="auto"/>
              <w:contextualSpacing/>
              <w:rPr>
                <w:rFonts w:ascii="Times New Roman" w:hAnsi="Times New Roman" w:cs="Times New Roman"/>
                <w:sz w:val="28"/>
                <w:szCs w:val="28"/>
              </w:rPr>
            </w:pPr>
            <w:r w:rsidRPr="00F42C60">
              <w:rPr>
                <w:rFonts w:ascii="Times New Roman" w:hAnsi="Times New Roman" w:cs="Times New Roman"/>
                <w:sz w:val="28"/>
                <w:szCs w:val="28"/>
              </w:rPr>
              <w:t>практические занятия</w:t>
            </w:r>
          </w:p>
        </w:tc>
        <w:tc>
          <w:tcPr>
            <w:tcW w:w="1315" w:type="pct"/>
            <w:vAlign w:val="center"/>
          </w:tcPr>
          <w:p w14:paraId="7B54A3A6" w14:textId="4EFCD9EE"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noProof/>
                <w:sz w:val="28"/>
                <w:szCs w:val="28"/>
              </w:rPr>
              <w:t>46</w:t>
            </w:r>
          </w:p>
        </w:tc>
      </w:tr>
      <w:tr w:rsidR="00B55A46" w:rsidRPr="00F42C60" w14:paraId="14BB6A76" w14:textId="77777777" w:rsidTr="00F42C60">
        <w:trPr>
          <w:trHeight w:val="267"/>
        </w:trPr>
        <w:tc>
          <w:tcPr>
            <w:tcW w:w="3685" w:type="pct"/>
            <w:vAlign w:val="center"/>
          </w:tcPr>
          <w:p w14:paraId="0421BCAB" w14:textId="77777777" w:rsidR="00B55A46" w:rsidRPr="00F42C60" w:rsidRDefault="00B55A46" w:rsidP="00F42C60">
            <w:pPr>
              <w:suppressAutoHyphens/>
              <w:spacing w:line="276" w:lineRule="auto"/>
              <w:contextualSpacing/>
              <w:rPr>
                <w:rFonts w:ascii="Times New Roman" w:hAnsi="Times New Roman" w:cs="Times New Roman"/>
                <w:iCs/>
                <w:sz w:val="28"/>
                <w:szCs w:val="28"/>
              </w:rPr>
            </w:pPr>
            <w:r w:rsidRPr="00F42C60">
              <w:rPr>
                <w:rFonts w:ascii="Times New Roman" w:hAnsi="Times New Roman" w:cs="Times New Roman"/>
                <w:iCs/>
                <w:sz w:val="28"/>
                <w:szCs w:val="28"/>
              </w:rPr>
              <w:t>Самостоятельная работа</w:t>
            </w:r>
          </w:p>
        </w:tc>
        <w:tc>
          <w:tcPr>
            <w:tcW w:w="1315" w:type="pct"/>
            <w:vAlign w:val="center"/>
          </w:tcPr>
          <w:p w14:paraId="1D4FAD63" w14:textId="3BECC476"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sz w:val="28"/>
                <w:szCs w:val="28"/>
              </w:rPr>
              <w:t>6</w:t>
            </w:r>
          </w:p>
        </w:tc>
      </w:tr>
      <w:tr w:rsidR="00B55A46" w:rsidRPr="00F42C60" w14:paraId="72C6F580" w14:textId="77777777" w:rsidTr="00F42C60">
        <w:trPr>
          <w:trHeight w:val="331"/>
        </w:trPr>
        <w:tc>
          <w:tcPr>
            <w:tcW w:w="3685" w:type="pct"/>
            <w:vAlign w:val="center"/>
          </w:tcPr>
          <w:p w14:paraId="74EFECE2" w14:textId="48313CCB" w:rsidR="00B55A46" w:rsidRPr="00F42C60" w:rsidRDefault="00B55A46" w:rsidP="00F42C60">
            <w:pPr>
              <w:suppressAutoHyphens/>
              <w:spacing w:line="276" w:lineRule="auto"/>
              <w:contextualSpacing/>
              <w:rPr>
                <w:rFonts w:ascii="Times New Roman" w:hAnsi="Times New Roman" w:cs="Times New Roman"/>
                <w:i/>
                <w:sz w:val="28"/>
                <w:szCs w:val="28"/>
              </w:rPr>
            </w:pPr>
            <w:r w:rsidRPr="00F42C60">
              <w:rPr>
                <w:rFonts w:ascii="Times New Roman" w:hAnsi="Times New Roman" w:cs="Times New Roman"/>
                <w:b/>
                <w:iCs/>
                <w:sz w:val="28"/>
                <w:szCs w:val="28"/>
              </w:rPr>
              <w:t>Промежуточная аттестация</w:t>
            </w:r>
            <w:r w:rsidR="00F42C60" w:rsidRPr="00F42C60">
              <w:rPr>
                <w:rFonts w:ascii="Times New Roman" w:hAnsi="Times New Roman" w:cs="Times New Roman"/>
                <w:b/>
                <w:iCs/>
                <w:sz w:val="28"/>
                <w:szCs w:val="28"/>
              </w:rPr>
              <w:t xml:space="preserve"> (экзамен)</w:t>
            </w:r>
          </w:p>
        </w:tc>
        <w:tc>
          <w:tcPr>
            <w:tcW w:w="1315" w:type="pct"/>
            <w:vAlign w:val="center"/>
          </w:tcPr>
          <w:p w14:paraId="335F86E6" w14:textId="0539BDAF" w:rsidR="00B55A46" w:rsidRPr="00F42C60" w:rsidRDefault="00DC5BFF" w:rsidP="00F42C60">
            <w:pPr>
              <w:suppressAutoHyphens/>
              <w:spacing w:line="276" w:lineRule="auto"/>
              <w:contextualSpacing/>
              <w:jc w:val="center"/>
              <w:rPr>
                <w:rFonts w:ascii="Times New Roman" w:hAnsi="Times New Roman" w:cs="Times New Roman"/>
                <w:iCs/>
                <w:sz w:val="28"/>
                <w:szCs w:val="28"/>
              </w:rPr>
            </w:pPr>
            <w:r w:rsidRPr="00F42C60">
              <w:rPr>
                <w:rFonts w:ascii="Times New Roman" w:hAnsi="Times New Roman" w:cs="Times New Roman"/>
                <w:iCs/>
                <w:sz w:val="28"/>
                <w:szCs w:val="28"/>
              </w:rPr>
              <w:t>6</w:t>
            </w:r>
          </w:p>
        </w:tc>
      </w:tr>
    </w:tbl>
    <w:p w14:paraId="55C5286F" w14:textId="77777777" w:rsidR="00B55A46" w:rsidRPr="00F42C60" w:rsidRDefault="00B55A46" w:rsidP="00B55A46">
      <w:pPr>
        <w:suppressAutoHyphens/>
        <w:spacing w:line="276" w:lineRule="auto"/>
        <w:contextualSpacing/>
        <w:rPr>
          <w:rFonts w:ascii="Times New Roman" w:hAnsi="Times New Roman" w:cs="Times New Roman"/>
          <w:b/>
          <w:i/>
          <w:sz w:val="28"/>
          <w:szCs w:val="28"/>
        </w:rPr>
      </w:pPr>
    </w:p>
    <w:p w14:paraId="07AD0AC3" w14:textId="77777777" w:rsidR="00B55A46" w:rsidRPr="00F42C60" w:rsidRDefault="00B55A46" w:rsidP="00B55A46">
      <w:pPr>
        <w:spacing w:after="200" w:line="276" w:lineRule="auto"/>
        <w:rPr>
          <w:rFonts w:ascii="Times New Roman" w:eastAsia="Times New Roman" w:hAnsi="Times New Roman" w:cs="Times New Roman"/>
          <w:sz w:val="28"/>
          <w:szCs w:val="28"/>
          <w:lang w:eastAsia="ru-RU"/>
        </w:rPr>
        <w:sectPr w:rsidR="00B55A46" w:rsidRPr="00F42C60" w:rsidSect="00F42C60">
          <w:headerReference w:type="even" r:id="rId11"/>
          <w:pgSz w:w="11906" w:h="16838"/>
          <w:pgMar w:top="1134" w:right="567" w:bottom="1134" w:left="1701" w:header="709" w:footer="709" w:gutter="0"/>
          <w:pgNumType w:start="41"/>
          <w:cols w:space="708"/>
          <w:docGrid w:linePitch="360"/>
        </w:sectPr>
      </w:pPr>
    </w:p>
    <w:p w14:paraId="1482858D" w14:textId="77777777" w:rsidR="00B55A46" w:rsidRPr="00F42C60" w:rsidRDefault="00B55A46" w:rsidP="00B55A46">
      <w:pPr>
        <w:ind w:firstLine="709"/>
        <w:rPr>
          <w:rFonts w:ascii="Times New Roman" w:eastAsia="Times New Roman" w:hAnsi="Times New Roman" w:cs="Times New Roman"/>
          <w:b/>
          <w:sz w:val="28"/>
          <w:szCs w:val="28"/>
          <w:lang w:eastAsia="ru-RU"/>
        </w:rPr>
      </w:pPr>
      <w:r w:rsidRPr="00F42C60">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7817"/>
        <w:gridCol w:w="1040"/>
        <w:gridCol w:w="963"/>
        <w:gridCol w:w="2182"/>
      </w:tblGrid>
      <w:tr w:rsidR="00B55A46" w:rsidRPr="00F42C60" w14:paraId="700E9DF0" w14:textId="77777777" w:rsidTr="00C7434E">
        <w:trPr>
          <w:trHeight w:val="20"/>
          <w:jc w:val="center"/>
        </w:trPr>
        <w:tc>
          <w:tcPr>
            <w:tcW w:w="840" w:type="pct"/>
            <w:vAlign w:val="center"/>
            <w:hideMark/>
          </w:tcPr>
          <w:p w14:paraId="6E4A3A3A"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Наименование разделов и тем</w:t>
            </w:r>
          </w:p>
        </w:tc>
        <w:tc>
          <w:tcPr>
            <w:tcW w:w="2709" w:type="pct"/>
            <w:vAlign w:val="center"/>
            <w:hideMark/>
          </w:tcPr>
          <w:p w14:paraId="30A8B244"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F42C60">
              <w:rPr>
                <w:rFonts w:ascii="Times New Roman" w:eastAsia="Times New Roman" w:hAnsi="Times New Roman" w:cs="Times New Roman"/>
                <w:b/>
                <w:bCs/>
                <w:sz w:val="28"/>
                <w:szCs w:val="28"/>
                <w:lang w:eastAsia="ru-RU"/>
              </w:rPr>
              <w:t>обучающихся</w:t>
            </w:r>
            <w:proofErr w:type="gramEnd"/>
          </w:p>
        </w:tc>
        <w:tc>
          <w:tcPr>
            <w:tcW w:w="732" w:type="pct"/>
            <w:gridSpan w:val="2"/>
            <w:vAlign w:val="center"/>
          </w:tcPr>
          <w:p w14:paraId="52CBA375" w14:textId="77777777" w:rsidR="00B55A46" w:rsidRPr="00F42C60" w:rsidRDefault="00B55A46" w:rsidP="00C7434E">
            <w:pPr>
              <w:suppressAutoHyphens/>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Объем, акад. </w:t>
            </w:r>
            <w:proofErr w:type="gramStart"/>
            <w:r w:rsidRPr="00F42C60">
              <w:rPr>
                <w:rFonts w:ascii="Times New Roman" w:eastAsia="Times New Roman" w:hAnsi="Times New Roman" w:cs="Times New Roman"/>
                <w:b/>
                <w:bCs/>
                <w:sz w:val="28"/>
                <w:szCs w:val="28"/>
                <w:lang w:eastAsia="ru-RU"/>
              </w:rPr>
              <w:t>ч</w:t>
            </w:r>
            <w:proofErr w:type="gramEnd"/>
            <w:r w:rsidRPr="00F42C60">
              <w:rPr>
                <w:rFonts w:ascii="Times New Roman" w:eastAsia="Times New Roman" w:hAnsi="Times New Roman" w:cs="Times New Roman"/>
                <w:b/>
                <w:bCs/>
                <w:sz w:val="28"/>
                <w:szCs w:val="28"/>
                <w:lang w:eastAsia="ru-RU"/>
              </w:rPr>
              <w:t xml:space="preserve"> / в том числе </w:t>
            </w:r>
            <w:r w:rsidRPr="00F42C60">
              <w:rPr>
                <w:rFonts w:ascii="Times New Roman" w:eastAsia="Times New Roman" w:hAnsi="Times New Roman" w:cs="Times New Roman"/>
                <w:b/>
                <w:bCs/>
                <w:sz w:val="28"/>
                <w:szCs w:val="28"/>
                <w:lang w:eastAsia="ru-RU"/>
              </w:rPr>
              <w:br/>
              <w:t>в форме практической подготовки, акад. ч</w:t>
            </w:r>
          </w:p>
        </w:tc>
        <w:tc>
          <w:tcPr>
            <w:tcW w:w="719" w:type="pct"/>
            <w:vAlign w:val="center"/>
            <w:hideMark/>
          </w:tcPr>
          <w:p w14:paraId="694AA7A7" w14:textId="77777777" w:rsidR="00B55A46" w:rsidRPr="00F42C60" w:rsidRDefault="00B55A46" w:rsidP="00C7434E">
            <w:pPr>
              <w:suppressAutoHyphens/>
              <w:spacing w:line="276" w:lineRule="auto"/>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Коды компетенций,</w:t>
            </w:r>
            <w:r w:rsidRPr="00F42C60">
              <w:rPr>
                <w:rFonts w:ascii="Times New Roman" w:eastAsia="Times New Roman" w:hAnsi="Times New Roman" w:cs="Times New Roman"/>
                <w:sz w:val="28"/>
                <w:szCs w:val="28"/>
                <w:lang w:eastAsia="ru-RU"/>
              </w:rPr>
              <w:t xml:space="preserve"> </w:t>
            </w:r>
            <w:r w:rsidRPr="00F42C60">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B55A46" w:rsidRPr="00F42C60" w14:paraId="1E2D493C" w14:textId="77777777" w:rsidTr="00C7434E">
        <w:trPr>
          <w:trHeight w:val="335"/>
          <w:jc w:val="center"/>
        </w:trPr>
        <w:tc>
          <w:tcPr>
            <w:tcW w:w="840" w:type="pct"/>
            <w:tcBorders>
              <w:top w:val="single" w:sz="4" w:space="0" w:color="auto"/>
              <w:left w:val="single" w:sz="4" w:space="0" w:color="auto"/>
              <w:bottom w:val="single" w:sz="4" w:space="0" w:color="auto"/>
              <w:right w:val="single" w:sz="4" w:space="0" w:color="auto"/>
            </w:tcBorders>
            <w:hideMark/>
          </w:tcPr>
          <w:p w14:paraId="7BCDEC15"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1</w:t>
            </w:r>
          </w:p>
        </w:tc>
        <w:tc>
          <w:tcPr>
            <w:tcW w:w="2709" w:type="pct"/>
            <w:tcBorders>
              <w:top w:val="single" w:sz="4" w:space="0" w:color="auto"/>
              <w:left w:val="single" w:sz="4" w:space="0" w:color="auto"/>
              <w:bottom w:val="single" w:sz="4" w:space="0" w:color="auto"/>
              <w:right w:val="single" w:sz="4" w:space="0" w:color="auto"/>
            </w:tcBorders>
            <w:hideMark/>
          </w:tcPr>
          <w:p w14:paraId="25E6D10D"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2</w:t>
            </w:r>
          </w:p>
        </w:tc>
        <w:tc>
          <w:tcPr>
            <w:tcW w:w="732" w:type="pct"/>
            <w:gridSpan w:val="2"/>
            <w:tcBorders>
              <w:top w:val="single" w:sz="4" w:space="0" w:color="auto"/>
              <w:left w:val="single" w:sz="4" w:space="0" w:color="auto"/>
              <w:bottom w:val="single" w:sz="4" w:space="0" w:color="auto"/>
              <w:right w:val="single" w:sz="4" w:space="0" w:color="auto"/>
            </w:tcBorders>
          </w:tcPr>
          <w:p w14:paraId="22EE9719"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3</w:t>
            </w:r>
          </w:p>
        </w:tc>
        <w:tc>
          <w:tcPr>
            <w:tcW w:w="719" w:type="pct"/>
            <w:tcBorders>
              <w:top w:val="single" w:sz="4" w:space="0" w:color="auto"/>
              <w:left w:val="single" w:sz="4" w:space="0" w:color="auto"/>
              <w:bottom w:val="single" w:sz="4" w:space="0" w:color="auto"/>
              <w:right w:val="single" w:sz="4" w:space="0" w:color="auto"/>
            </w:tcBorders>
            <w:vAlign w:val="center"/>
            <w:hideMark/>
          </w:tcPr>
          <w:p w14:paraId="3627567A" w14:textId="77777777" w:rsidR="00B55A46" w:rsidRPr="00F42C60" w:rsidRDefault="00B55A46" w:rsidP="00C7434E">
            <w:pPr>
              <w:jc w:val="cente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4</w:t>
            </w:r>
          </w:p>
        </w:tc>
      </w:tr>
      <w:tr w:rsidR="00B55A46" w:rsidRPr="00F42C60" w14:paraId="5A9E1D97"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4A5F3E24" w14:textId="02B9C703" w:rsidR="00B55A46" w:rsidRPr="00F42C60" w:rsidRDefault="00EA69AB" w:rsidP="00C7434E">
            <w:pPr>
              <w:spacing w:line="360"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Раздел 1. Общая часть административного права</w:t>
            </w:r>
          </w:p>
        </w:tc>
        <w:tc>
          <w:tcPr>
            <w:tcW w:w="380" w:type="pct"/>
            <w:tcBorders>
              <w:top w:val="single" w:sz="4" w:space="0" w:color="auto"/>
              <w:left w:val="single" w:sz="4" w:space="0" w:color="auto"/>
              <w:bottom w:val="single" w:sz="4" w:space="0" w:color="auto"/>
              <w:right w:val="single" w:sz="4" w:space="0" w:color="auto"/>
            </w:tcBorders>
          </w:tcPr>
          <w:p w14:paraId="42DFBF86" w14:textId="26922225" w:rsidR="00B55A46" w:rsidRPr="00F42C60" w:rsidRDefault="00B55A46" w:rsidP="00C7434E">
            <w:pPr>
              <w:spacing w:line="276" w:lineRule="auto"/>
              <w:jc w:val="center"/>
              <w:rPr>
                <w:rFonts w:ascii="Times New Roman" w:eastAsia="Times New Roman" w:hAnsi="Times New Roman" w:cs="Times New Roman"/>
                <w:b/>
                <w:bCs/>
                <w:i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1CC3465B" w14:textId="2C146C79" w:rsidR="00B55A46" w:rsidRPr="00F42C60" w:rsidRDefault="00B55A46" w:rsidP="00C7434E">
            <w:pPr>
              <w:spacing w:line="276" w:lineRule="auto"/>
              <w:jc w:val="center"/>
              <w:rPr>
                <w:rFonts w:ascii="Times New Roman" w:eastAsia="Times New Roman" w:hAnsi="Times New Roman" w:cs="Times New Roman"/>
                <w:b/>
                <w:bCs/>
                <w:i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0A6EE043" w14:textId="77777777" w:rsidR="00B55A46" w:rsidRPr="00F42C60" w:rsidRDefault="00B55A46" w:rsidP="00C7434E">
            <w:pPr>
              <w:spacing w:line="276" w:lineRule="auto"/>
              <w:jc w:val="center"/>
              <w:rPr>
                <w:rFonts w:ascii="Times New Roman" w:eastAsia="Times New Roman" w:hAnsi="Times New Roman" w:cs="Times New Roman"/>
                <w:bCs/>
                <w:iCs/>
                <w:sz w:val="28"/>
                <w:szCs w:val="28"/>
                <w:lang w:eastAsia="ru-RU"/>
              </w:rPr>
            </w:pPr>
          </w:p>
        </w:tc>
      </w:tr>
      <w:tr w:rsidR="00B55A46" w:rsidRPr="00F42C60" w14:paraId="7E3B9A4C"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tcPr>
          <w:p w14:paraId="337E9E89" w14:textId="77777777"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1.1. Государственное управление</w:t>
            </w:r>
          </w:p>
          <w:p w14:paraId="4119054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7ED2838" w14:textId="77777777" w:rsidR="00B55A46" w:rsidRPr="00F42C60" w:rsidRDefault="00B55A46" w:rsidP="00C7434E">
            <w:pPr>
              <w:spacing w:line="276" w:lineRule="auto"/>
              <w:rPr>
                <w:rFonts w:ascii="Times New Roman" w:eastAsia="Times New Roman" w:hAnsi="Times New Roman" w:cs="Times New Roman"/>
                <w:b/>
                <w:bCs/>
                <w:i/>
                <w:sz w:val="28"/>
                <w:szCs w:val="28"/>
                <w:lang w:eastAsia="ru-RU"/>
              </w:rPr>
            </w:pPr>
            <w:r w:rsidRPr="00F42C60">
              <w:rPr>
                <w:rFonts w:ascii="Times New Roman" w:eastAsia="Times New Roman" w:hAnsi="Times New Roman" w:cs="Times New Roman"/>
                <w:b/>
                <w:bCs/>
                <w:sz w:val="28"/>
                <w:szCs w:val="28"/>
                <w:lang w:eastAsia="ru-RU"/>
              </w:rPr>
              <w:t>Содержание</w:t>
            </w:r>
          </w:p>
        </w:tc>
        <w:tc>
          <w:tcPr>
            <w:tcW w:w="380" w:type="pct"/>
            <w:vMerge w:val="restart"/>
            <w:tcBorders>
              <w:top w:val="single" w:sz="4" w:space="0" w:color="auto"/>
              <w:left w:val="single" w:sz="4" w:space="0" w:color="auto"/>
              <w:right w:val="single" w:sz="4" w:space="0" w:color="auto"/>
            </w:tcBorders>
          </w:tcPr>
          <w:p w14:paraId="602CF6F6" w14:textId="1222AC87" w:rsidR="00B55A46" w:rsidRPr="00F42C60" w:rsidRDefault="006F0C86" w:rsidP="00C7434E">
            <w:pPr>
              <w:suppressAutoHyphens/>
              <w:spacing w:line="276" w:lineRule="auto"/>
              <w:jc w:val="center"/>
              <w:rPr>
                <w:rFonts w:ascii="Times New Roman" w:eastAsia="Times New Roman" w:hAnsi="Times New Roman" w:cs="Times New Roman"/>
                <w:bCs/>
                <w:iCs/>
                <w:sz w:val="28"/>
                <w:szCs w:val="28"/>
                <w:lang w:eastAsia="ru-RU"/>
              </w:rPr>
            </w:pPr>
            <w:r w:rsidRPr="00F42C60">
              <w:rPr>
                <w:rFonts w:ascii="Times New Roman" w:eastAsia="Times New Roman" w:hAnsi="Times New Roman" w:cs="Times New Roman"/>
                <w:bCs/>
                <w:i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380B16B5" w14:textId="77777777" w:rsidR="00B55A46" w:rsidRPr="00F42C60" w:rsidRDefault="00B55A46" w:rsidP="00C7434E">
            <w:pPr>
              <w:suppressAutoHyphens/>
              <w:spacing w:line="276" w:lineRule="auto"/>
              <w:jc w:val="center"/>
              <w:rPr>
                <w:rFonts w:ascii="Times New Roman" w:eastAsia="Times New Roman" w:hAnsi="Times New Roman" w:cs="Times New Roman"/>
                <w:bCs/>
                <w:i/>
                <w:i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14:paraId="40D0763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185447F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7458BD3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0B5FF0E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7AAA770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78A4696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1C72E157" w14:textId="566D9BC4" w:rsidR="00B55A46"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3896C6B7" w14:textId="77777777" w:rsidTr="00C7434E">
        <w:trPr>
          <w:trHeight w:val="1953"/>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F9B51B1"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1ED8EDBE" w14:textId="7D425552"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содержание и виды управления</w:t>
            </w:r>
            <w:r w:rsidR="00C7434E" w:rsidRPr="00F42C60">
              <w:rPr>
                <w:rFonts w:ascii="Times New Roman" w:eastAsia="Times New Roman" w:hAnsi="Times New Roman" w:cs="Times New Roman"/>
                <w:sz w:val="28"/>
                <w:szCs w:val="28"/>
                <w:lang w:eastAsia="ru-RU"/>
              </w:rPr>
              <w:t>.</w:t>
            </w:r>
          </w:p>
          <w:p w14:paraId="032554B7" w14:textId="3352743F"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Социальное управление: общая характеристика</w:t>
            </w:r>
            <w:r w:rsidR="00C7434E" w:rsidRPr="00F42C60">
              <w:rPr>
                <w:rFonts w:ascii="Times New Roman" w:eastAsia="Times New Roman" w:hAnsi="Times New Roman" w:cs="Times New Roman"/>
                <w:sz w:val="28"/>
                <w:szCs w:val="28"/>
                <w:lang w:eastAsia="ru-RU"/>
              </w:rPr>
              <w:t>.</w:t>
            </w:r>
          </w:p>
          <w:p w14:paraId="4A2F96EB" w14:textId="26A216D3"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Теория управления и теория административного права</w:t>
            </w:r>
            <w:r w:rsidR="00C7434E" w:rsidRPr="00F42C60">
              <w:rPr>
                <w:rFonts w:ascii="Times New Roman" w:eastAsia="Times New Roman" w:hAnsi="Times New Roman" w:cs="Times New Roman"/>
                <w:sz w:val="28"/>
                <w:szCs w:val="28"/>
                <w:lang w:eastAsia="ru-RU"/>
              </w:rPr>
              <w:t>.</w:t>
            </w:r>
          </w:p>
          <w:p w14:paraId="1EBD962F" w14:textId="6FBC51FC"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 xml:space="preserve">Понятие и признаки </w:t>
            </w:r>
            <w:proofErr w:type="gramStart"/>
            <w:r w:rsidRPr="00F42C60">
              <w:rPr>
                <w:rFonts w:ascii="Times New Roman" w:eastAsia="Times New Roman" w:hAnsi="Times New Roman" w:cs="Times New Roman"/>
                <w:sz w:val="28"/>
                <w:szCs w:val="28"/>
                <w:lang w:eastAsia="ru-RU"/>
              </w:rPr>
              <w:t>государственного</w:t>
            </w:r>
            <w:proofErr w:type="gramEnd"/>
            <w:r w:rsidRPr="00F42C60">
              <w:rPr>
                <w:rFonts w:ascii="Times New Roman" w:eastAsia="Times New Roman" w:hAnsi="Times New Roman" w:cs="Times New Roman"/>
                <w:sz w:val="28"/>
                <w:szCs w:val="28"/>
                <w:lang w:eastAsia="ru-RU"/>
              </w:rPr>
              <w:t xml:space="preserve"> управления</w:t>
            </w:r>
            <w:r w:rsidR="00C7434E" w:rsidRPr="00F42C60">
              <w:rPr>
                <w:rFonts w:ascii="Times New Roman" w:eastAsia="Times New Roman" w:hAnsi="Times New Roman" w:cs="Times New Roman"/>
                <w:sz w:val="28"/>
                <w:szCs w:val="28"/>
                <w:lang w:eastAsia="ru-RU"/>
              </w:rPr>
              <w:t>.</w:t>
            </w:r>
          </w:p>
          <w:p w14:paraId="6A374743" w14:textId="6438BD20"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 xml:space="preserve">Виды </w:t>
            </w:r>
            <w:proofErr w:type="gramStart"/>
            <w:r w:rsidRPr="00F42C60">
              <w:rPr>
                <w:rFonts w:ascii="Times New Roman" w:eastAsia="Times New Roman" w:hAnsi="Times New Roman" w:cs="Times New Roman"/>
                <w:sz w:val="28"/>
                <w:szCs w:val="28"/>
                <w:lang w:eastAsia="ru-RU"/>
              </w:rPr>
              <w:t>государственного</w:t>
            </w:r>
            <w:proofErr w:type="gramEnd"/>
            <w:r w:rsidRPr="00F42C60">
              <w:rPr>
                <w:rFonts w:ascii="Times New Roman" w:eastAsia="Times New Roman" w:hAnsi="Times New Roman" w:cs="Times New Roman"/>
                <w:sz w:val="28"/>
                <w:szCs w:val="28"/>
                <w:lang w:eastAsia="ru-RU"/>
              </w:rPr>
              <w:t xml:space="preserve"> управления</w:t>
            </w:r>
            <w:r w:rsidR="00C7434E" w:rsidRPr="00F42C60">
              <w:rPr>
                <w:rFonts w:ascii="Times New Roman" w:eastAsia="Times New Roman" w:hAnsi="Times New Roman" w:cs="Times New Roman"/>
                <w:sz w:val="28"/>
                <w:szCs w:val="28"/>
                <w:lang w:eastAsia="ru-RU"/>
              </w:rPr>
              <w:t>.</w:t>
            </w:r>
          </w:p>
          <w:p w14:paraId="65B5CC66" w14:textId="45EE5B7E"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 xml:space="preserve">Функции </w:t>
            </w:r>
            <w:proofErr w:type="gramStart"/>
            <w:r w:rsidRPr="00F42C60">
              <w:rPr>
                <w:rFonts w:ascii="Times New Roman" w:eastAsia="Times New Roman" w:hAnsi="Times New Roman" w:cs="Times New Roman"/>
                <w:sz w:val="28"/>
                <w:szCs w:val="28"/>
                <w:lang w:eastAsia="ru-RU"/>
              </w:rPr>
              <w:t>государственного</w:t>
            </w:r>
            <w:proofErr w:type="gramEnd"/>
            <w:r w:rsidRPr="00F42C60">
              <w:rPr>
                <w:rFonts w:ascii="Times New Roman" w:eastAsia="Times New Roman" w:hAnsi="Times New Roman" w:cs="Times New Roman"/>
                <w:sz w:val="28"/>
                <w:szCs w:val="28"/>
                <w:lang w:eastAsia="ru-RU"/>
              </w:rPr>
              <w:t xml:space="preserve"> управления</w:t>
            </w:r>
            <w:r w:rsidR="00C7434E" w:rsidRPr="00F42C60">
              <w:rPr>
                <w:rFonts w:ascii="Times New Roman" w:eastAsia="Times New Roman" w:hAnsi="Times New Roman" w:cs="Times New Roman"/>
                <w:sz w:val="28"/>
                <w:szCs w:val="28"/>
                <w:lang w:eastAsia="ru-RU"/>
              </w:rPr>
              <w:t>.</w:t>
            </w:r>
          </w:p>
          <w:p w14:paraId="1499C55A" w14:textId="6BB97C9C"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Исполнительная власть и государственное управление</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6A34BD33" w14:textId="77777777" w:rsidR="00EA69AB" w:rsidRPr="00F42C60" w:rsidRDefault="00EA69AB" w:rsidP="00C7434E">
            <w:pPr>
              <w:suppressAutoHyphens/>
              <w:spacing w:line="276" w:lineRule="auto"/>
              <w:jc w:val="center"/>
              <w:rPr>
                <w:rFonts w:ascii="Times New Roman" w:eastAsia="Times New Roman" w:hAnsi="Times New Roman" w:cs="Times New Roman"/>
                <w:bCs/>
                <w:iCs/>
                <w:sz w:val="28"/>
                <w:szCs w:val="28"/>
                <w:lang w:eastAsia="ru-RU"/>
              </w:rPr>
            </w:pPr>
          </w:p>
        </w:tc>
        <w:tc>
          <w:tcPr>
            <w:tcW w:w="352" w:type="pct"/>
            <w:vMerge/>
            <w:tcBorders>
              <w:left w:val="single" w:sz="4" w:space="0" w:color="auto"/>
              <w:right w:val="single" w:sz="4" w:space="0" w:color="auto"/>
            </w:tcBorders>
            <w:vAlign w:val="center"/>
          </w:tcPr>
          <w:p w14:paraId="044B2D84" w14:textId="77777777" w:rsidR="00EA69AB" w:rsidRPr="00F42C60" w:rsidRDefault="00EA69AB" w:rsidP="00C7434E">
            <w:pPr>
              <w:suppressAutoHyphens/>
              <w:spacing w:line="276" w:lineRule="auto"/>
              <w:jc w:val="center"/>
              <w:rPr>
                <w:rFonts w:ascii="Times New Roman" w:eastAsia="Times New Roman" w:hAnsi="Times New Roman" w:cs="Times New Roman"/>
                <w:bCs/>
                <w:i/>
                <w:i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31DC837"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18C512F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9FEFDA3"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6551A53"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p>
        </w:tc>
        <w:tc>
          <w:tcPr>
            <w:tcW w:w="380" w:type="pct"/>
            <w:tcBorders>
              <w:top w:val="single" w:sz="4" w:space="0" w:color="auto"/>
              <w:left w:val="single" w:sz="4" w:space="0" w:color="auto"/>
              <w:bottom w:val="single" w:sz="4" w:space="0" w:color="auto"/>
              <w:right w:val="single" w:sz="4" w:space="0" w:color="auto"/>
            </w:tcBorders>
          </w:tcPr>
          <w:p w14:paraId="79DFC042" w14:textId="078A345E" w:rsidR="00B55A46" w:rsidRPr="00F42C60" w:rsidRDefault="00862651"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17DFA994"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7A79412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032A98A"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1B7EB50" w14:textId="77777777"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1.2. Исполнительная власть</w:t>
            </w:r>
          </w:p>
          <w:p w14:paraId="5B765923" w14:textId="1B94C55D"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6467CC3"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392D3801" w14:textId="53334ECB"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16CA5F2C"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7819B5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23059C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33F0071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A4D169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1A683D6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2C095CA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6CB1E888" w14:textId="7E338B1D" w:rsidR="00B55A46"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lastRenderedPageBreak/>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57944512" w14:textId="77777777" w:rsidTr="00C7434E">
        <w:trPr>
          <w:trHeight w:val="1583"/>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29EB7A0"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058F61B" w14:textId="777201BC"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Основные подходы к изучению административно-правовой теории</w:t>
            </w:r>
            <w:r w:rsidR="00C7434E" w:rsidRPr="00F42C60">
              <w:rPr>
                <w:rFonts w:ascii="Times New Roman" w:eastAsia="Times New Roman" w:hAnsi="Times New Roman" w:cs="Times New Roman"/>
                <w:sz w:val="28"/>
                <w:szCs w:val="28"/>
                <w:lang w:eastAsia="ru-RU"/>
              </w:rPr>
              <w:t>.</w:t>
            </w:r>
          </w:p>
          <w:p w14:paraId="5FE62646" w14:textId="75C09070"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Принцип разделения властей</w:t>
            </w:r>
            <w:r w:rsidR="00C7434E" w:rsidRPr="00F42C60">
              <w:rPr>
                <w:rFonts w:ascii="Times New Roman" w:eastAsia="Times New Roman" w:hAnsi="Times New Roman" w:cs="Times New Roman"/>
                <w:sz w:val="28"/>
                <w:szCs w:val="28"/>
                <w:lang w:eastAsia="ru-RU"/>
              </w:rPr>
              <w:t>.</w:t>
            </w:r>
          </w:p>
          <w:p w14:paraId="1B573BAD" w14:textId="653678AE"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Признаки исполнительной власти</w:t>
            </w:r>
            <w:r w:rsidR="00C7434E" w:rsidRPr="00F42C60">
              <w:rPr>
                <w:rFonts w:ascii="Times New Roman" w:eastAsia="Times New Roman" w:hAnsi="Times New Roman" w:cs="Times New Roman"/>
                <w:sz w:val="28"/>
                <w:szCs w:val="28"/>
                <w:lang w:eastAsia="ru-RU"/>
              </w:rPr>
              <w:t>.</w:t>
            </w:r>
          </w:p>
          <w:p w14:paraId="7C991311" w14:textId="6E845179"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Функции исполнительной власти</w:t>
            </w:r>
            <w:r w:rsidR="00C7434E" w:rsidRPr="00F42C60">
              <w:rPr>
                <w:rFonts w:ascii="Times New Roman" w:eastAsia="Times New Roman" w:hAnsi="Times New Roman" w:cs="Times New Roman"/>
                <w:sz w:val="28"/>
                <w:szCs w:val="28"/>
                <w:lang w:eastAsia="ru-RU"/>
              </w:rPr>
              <w:t>.</w:t>
            </w:r>
          </w:p>
          <w:p w14:paraId="0DF73A37" w14:textId="469573B2"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5.</w:t>
            </w:r>
            <w:r w:rsidRPr="00F42C60">
              <w:rPr>
                <w:rFonts w:ascii="Times New Roman" w:eastAsia="Times New Roman" w:hAnsi="Times New Roman" w:cs="Times New Roman"/>
                <w:sz w:val="28"/>
                <w:szCs w:val="28"/>
                <w:lang w:eastAsia="ru-RU"/>
              </w:rPr>
              <w:tab/>
              <w:t>Субъекты исполнительной власти</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6080FD9C"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4F8E3B43"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1E846145" w14:textId="77777777" w:rsidR="00EA69AB" w:rsidRPr="00F42C60" w:rsidRDefault="00EA69AB" w:rsidP="00C7434E">
            <w:pPr>
              <w:rPr>
                <w:rFonts w:ascii="Times New Roman" w:eastAsia="Times New Roman" w:hAnsi="Times New Roman" w:cs="Times New Roman"/>
                <w:sz w:val="28"/>
                <w:szCs w:val="28"/>
                <w:lang w:eastAsia="ru-RU"/>
              </w:rPr>
            </w:pPr>
          </w:p>
        </w:tc>
      </w:tr>
      <w:tr w:rsidR="00C7434E" w:rsidRPr="00F42C60" w14:paraId="26ACF64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tcPr>
          <w:p w14:paraId="4D1AC3EB" w14:textId="77777777" w:rsidR="00C7434E" w:rsidRPr="00F42C60" w:rsidRDefault="00C7434E"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16DAE9F0" w14:textId="64E407EB"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674D4E50"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1BC240C3"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63B2953" w14:textId="77777777" w:rsidR="00C7434E" w:rsidRPr="00F42C60" w:rsidRDefault="00C7434E" w:rsidP="00C7434E">
            <w:pPr>
              <w:rPr>
                <w:rFonts w:ascii="Times New Roman" w:eastAsia="Times New Roman" w:hAnsi="Times New Roman" w:cs="Times New Roman"/>
                <w:sz w:val="28"/>
                <w:szCs w:val="28"/>
                <w:lang w:eastAsia="ru-RU"/>
              </w:rPr>
            </w:pPr>
          </w:p>
        </w:tc>
      </w:tr>
      <w:tr w:rsidR="00C7434E" w:rsidRPr="00F42C60" w14:paraId="4A64736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tcPr>
          <w:p w14:paraId="15522637" w14:textId="77777777" w:rsidR="00C7434E" w:rsidRPr="00F42C60" w:rsidRDefault="00C7434E"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0B90C1EF" w14:textId="2848256C"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sz w:val="28"/>
                <w:szCs w:val="28"/>
                <w:lang w:eastAsia="ru-RU"/>
              </w:rPr>
              <w:t xml:space="preserve">Практическое занятие: Моделирование и разбор </w:t>
            </w:r>
            <w:r w:rsidR="00DC5BFF" w:rsidRPr="00F42C60">
              <w:rPr>
                <w:rFonts w:ascii="Times New Roman" w:eastAsia="Times New Roman" w:hAnsi="Times New Roman" w:cs="Times New Roman"/>
                <w:sz w:val="28"/>
                <w:szCs w:val="28"/>
                <w:lang w:eastAsia="ru-RU"/>
              </w:rPr>
              <w:t>признаков и функций исполнительной власти.</w:t>
            </w:r>
          </w:p>
        </w:tc>
        <w:tc>
          <w:tcPr>
            <w:tcW w:w="380" w:type="pct"/>
            <w:tcBorders>
              <w:top w:val="single" w:sz="4" w:space="0" w:color="auto"/>
              <w:left w:val="single" w:sz="4" w:space="0" w:color="auto"/>
              <w:bottom w:val="single" w:sz="4" w:space="0" w:color="auto"/>
              <w:right w:val="single" w:sz="4" w:space="0" w:color="auto"/>
            </w:tcBorders>
          </w:tcPr>
          <w:p w14:paraId="4B6C98E8" w14:textId="3A8B4F88" w:rsidR="00C7434E"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2032E722" w14:textId="77777777" w:rsidR="00C7434E" w:rsidRPr="00F42C60" w:rsidRDefault="00C7434E"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BD9B793" w14:textId="77777777" w:rsidR="00C7434E" w:rsidRPr="00F42C60" w:rsidRDefault="00C7434E" w:rsidP="00C7434E">
            <w:pPr>
              <w:rPr>
                <w:rFonts w:ascii="Times New Roman" w:eastAsia="Times New Roman" w:hAnsi="Times New Roman" w:cs="Times New Roman"/>
                <w:sz w:val="28"/>
                <w:szCs w:val="28"/>
                <w:lang w:eastAsia="ru-RU"/>
              </w:rPr>
            </w:pPr>
          </w:p>
        </w:tc>
      </w:tr>
      <w:tr w:rsidR="00B55A46" w:rsidRPr="00F42C60" w14:paraId="1C50A8D9"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4F452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1C9EF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560B539A" w14:textId="5C07B497" w:rsidR="00B55A46" w:rsidRPr="00F42C60" w:rsidRDefault="00862651"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0B932E0A"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859E91C"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23FF0B3"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218A90F5" w14:textId="7EA12158" w:rsidR="00EA69AB" w:rsidRPr="00F42C60" w:rsidRDefault="00EA69AB" w:rsidP="00C7434E">
            <w:pPr>
              <w:spacing w:line="276" w:lineRule="auto"/>
              <w:jc w:val="both"/>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1.3. Административное право</w:t>
            </w:r>
            <w:r w:rsidR="002F26C5" w:rsidRPr="00F42C60">
              <w:rPr>
                <w:rFonts w:ascii="Times New Roman" w:eastAsia="Times New Roman" w:hAnsi="Times New Roman" w:cs="Times New Roman"/>
                <w:b/>
                <w:bCs/>
                <w:sz w:val="28"/>
                <w:szCs w:val="28"/>
                <w:lang w:eastAsia="ru-RU"/>
              </w:rPr>
              <w:t> </w:t>
            </w:r>
            <w:r w:rsidRPr="00F42C60">
              <w:rPr>
                <w:rFonts w:ascii="Times New Roman" w:eastAsia="Times New Roman" w:hAnsi="Times New Roman" w:cs="Times New Roman"/>
                <w:b/>
                <w:bCs/>
                <w:sz w:val="28"/>
                <w:szCs w:val="28"/>
                <w:lang w:eastAsia="ru-RU"/>
              </w:rPr>
              <w:t xml:space="preserve">как отрасль права </w:t>
            </w:r>
          </w:p>
          <w:p w14:paraId="5D6A3FDB" w14:textId="5BE7CA10"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020A925"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1005E28F" w14:textId="57417AA1"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4CD153ED"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A6CD6B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C75013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0FBC8EA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4FBA215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329E040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730DA9A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158D8BFC" w14:textId="6E326A72"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B55A46" w:rsidRPr="00F42C60" w14:paraId="48F47B3C"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A01FF0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3BB27740" w14:textId="1F5FE351" w:rsidR="00EA69AB" w:rsidRPr="00F42C60" w:rsidRDefault="00EA69A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предмет и метод административного прав</w:t>
            </w:r>
            <w:r w:rsidR="00955663" w:rsidRPr="00F42C60">
              <w:rPr>
                <w:rFonts w:ascii="Times New Roman" w:eastAsia="Times New Roman" w:hAnsi="Times New Roman" w:cs="Times New Roman"/>
                <w:sz w:val="28"/>
                <w:szCs w:val="28"/>
                <w:lang w:eastAsia="ru-RU"/>
              </w:rPr>
              <w:t>а.</w:t>
            </w:r>
          </w:p>
          <w:p w14:paraId="4895AF76" w14:textId="473A3714"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Система административного права</w:t>
            </w:r>
            <w:r w:rsidRPr="00F42C60">
              <w:rPr>
                <w:rFonts w:ascii="Times New Roman" w:eastAsia="Times New Roman" w:hAnsi="Times New Roman" w:cs="Times New Roman"/>
                <w:sz w:val="28"/>
                <w:szCs w:val="28"/>
                <w:lang w:eastAsia="ru-RU"/>
              </w:rPr>
              <w:t>.</w:t>
            </w:r>
          </w:p>
          <w:p w14:paraId="31791A35" w14:textId="05A287A3"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Источники административного права: понятие и виды</w:t>
            </w:r>
            <w:r w:rsidRPr="00F42C60">
              <w:rPr>
                <w:rFonts w:ascii="Times New Roman" w:eastAsia="Times New Roman" w:hAnsi="Times New Roman" w:cs="Times New Roman"/>
                <w:sz w:val="28"/>
                <w:szCs w:val="28"/>
                <w:lang w:eastAsia="ru-RU"/>
              </w:rPr>
              <w:t>.</w:t>
            </w:r>
          </w:p>
          <w:p w14:paraId="59A1C76C" w14:textId="7F4B44FD" w:rsidR="00B55A46"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00EA69AB" w:rsidRPr="00F42C60">
              <w:rPr>
                <w:rFonts w:ascii="Times New Roman" w:eastAsia="Times New Roman" w:hAnsi="Times New Roman" w:cs="Times New Roman"/>
                <w:sz w:val="28"/>
                <w:szCs w:val="28"/>
                <w:lang w:eastAsia="ru-RU"/>
              </w:rPr>
              <w:t>.</w:t>
            </w:r>
            <w:r w:rsidR="00EA69AB" w:rsidRPr="00F42C60">
              <w:rPr>
                <w:rFonts w:ascii="Times New Roman" w:eastAsia="Times New Roman" w:hAnsi="Times New Roman" w:cs="Times New Roman"/>
                <w:sz w:val="28"/>
                <w:szCs w:val="28"/>
                <w:lang w:eastAsia="ru-RU"/>
              </w:rPr>
              <w:tab/>
              <w:t>Функции административного права</w:t>
            </w:r>
            <w:r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2E6C5B3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DF3424B"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842E26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1B31C4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9967E4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D76DB1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33C083E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7B923B97"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40512E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378ADF" w14:textId="77777777" w:rsidTr="00C7434E">
        <w:trPr>
          <w:trHeight w:val="916"/>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50D35F"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AC9957E" w14:textId="38A7A2F0" w:rsidR="00EA69AB" w:rsidRPr="00F42C60" w:rsidRDefault="002F26C5"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sz w:val="28"/>
                <w:szCs w:val="28"/>
                <w:lang w:eastAsia="ru-RU"/>
              </w:rPr>
              <w:t>Практическое заняти</w:t>
            </w:r>
            <w:r w:rsidR="006F0C86" w:rsidRPr="00F42C60">
              <w:rPr>
                <w:rFonts w:ascii="Times New Roman" w:eastAsia="Times New Roman" w:hAnsi="Times New Roman" w:cs="Times New Roman"/>
                <w:sz w:val="28"/>
                <w:szCs w:val="28"/>
                <w:lang w:eastAsia="ru-RU"/>
              </w:rPr>
              <w:t>е</w:t>
            </w:r>
            <w:r w:rsidRPr="00F42C60">
              <w:rPr>
                <w:rFonts w:ascii="Times New Roman" w:eastAsia="Times New Roman" w:hAnsi="Times New Roman" w:cs="Times New Roman"/>
                <w:sz w:val="28"/>
                <w:szCs w:val="28"/>
                <w:lang w:eastAsia="ru-RU"/>
              </w:rPr>
              <w:t xml:space="preserve">: </w:t>
            </w:r>
            <w:bookmarkStart w:id="1" w:name="_Hlk163112656"/>
            <w:r w:rsidRPr="00F42C60">
              <w:rPr>
                <w:rFonts w:ascii="Times New Roman" w:eastAsia="Times New Roman" w:hAnsi="Times New Roman" w:cs="Times New Roman"/>
                <w:sz w:val="28"/>
                <w:szCs w:val="28"/>
                <w:lang w:eastAsia="ru-RU"/>
              </w:rPr>
              <w:t>Моделирование и разбор по классификационным критериям административно-правовых отношений. Определение их структуры.</w:t>
            </w:r>
            <w:bookmarkEnd w:id="1"/>
          </w:p>
        </w:tc>
        <w:tc>
          <w:tcPr>
            <w:tcW w:w="380" w:type="pct"/>
            <w:tcBorders>
              <w:top w:val="single" w:sz="4" w:space="0" w:color="auto"/>
              <w:left w:val="single" w:sz="4" w:space="0" w:color="auto"/>
              <w:bottom w:val="single" w:sz="4" w:space="0" w:color="auto"/>
              <w:right w:val="single" w:sz="4" w:space="0" w:color="auto"/>
            </w:tcBorders>
          </w:tcPr>
          <w:p w14:paraId="1278BC2C" w14:textId="6D715C18"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3CD79CB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6A3927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4D96B7C"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9D74F1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140253DE"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385820B3" w14:textId="3FCB053B" w:rsidR="00B55A46"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tcPr>
          <w:p w14:paraId="27EB3D9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6A64CB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DF6D624"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17FD4AB" w14:textId="77777777"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Тема 1.4. Нормы административного права. </w:t>
            </w:r>
          </w:p>
          <w:p w14:paraId="1F952112" w14:textId="794CEBE8"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nil"/>
              <w:right w:val="single" w:sz="4" w:space="0" w:color="auto"/>
            </w:tcBorders>
            <w:hideMark/>
          </w:tcPr>
          <w:p w14:paraId="37227380" w14:textId="22FF3372" w:rsidR="00B55A46" w:rsidRPr="00F42C60" w:rsidRDefault="00B55A46" w:rsidP="00C7434E">
            <w:pPr>
              <w:spacing w:line="276" w:lineRule="auto"/>
              <w:rPr>
                <w:rFonts w:ascii="Times New Roman" w:eastAsia="Times New Roman" w:hAnsi="Times New Roman" w:cs="Times New Roman"/>
                <w:b/>
                <w:bCs/>
                <w:sz w:val="28"/>
                <w:szCs w:val="28"/>
                <w:lang w:eastAsia="ru-RU"/>
              </w:rPr>
            </w:pPr>
          </w:p>
        </w:tc>
        <w:tc>
          <w:tcPr>
            <w:tcW w:w="380" w:type="pct"/>
            <w:vMerge w:val="restart"/>
            <w:tcBorders>
              <w:top w:val="single" w:sz="4" w:space="0" w:color="auto"/>
              <w:left w:val="single" w:sz="4" w:space="0" w:color="auto"/>
              <w:right w:val="single" w:sz="4" w:space="0" w:color="auto"/>
            </w:tcBorders>
          </w:tcPr>
          <w:p w14:paraId="3FB5C5AC" w14:textId="060A4630" w:rsidR="00B55A46" w:rsidRPr="00F42C60" w:rsidRDefault="006F0C86"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3B6D3EF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F2A7E2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3C36061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7F957AF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49B86A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7D88EF8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0959355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69153749" w14:textId="3E5FAEF5"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017CDF92" w14:textId="77777777" w:rsidTr="00C7434E">
        <w:trPr>
          <w:trHeight w:val="1538"/>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1820F20"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46C27C38" w14:textId="1192C4D2"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Система административно-правового регулирования</w:t>
            </w:r>
            <w:r w:rsidR="00C7434E" w:rsidRPr="00F42C60">
              <w:rPr>
                <w:rFonts w:ascii="Times New Roman" w:eastAsia="Times New Roman" w:hAnsi="Times New Roman" w:cs="Times New Roman"/>
                <w:sz w:val="28"/>
                <w:szCs w:val="28"/>
                <w:lang w:eastAsia="ru-RU"/>
              </w:rPr>
              <w:t>.</w:t>
            </w:r>
          </w:p>
          <w:p w14:paraId="2E245546" w14:textId="7D03B063"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Нормы административного права</w:t>
            </w:r>
            <w:r w:rsidR="00C7434E" w:rsidRPr="00F42C60">
              <w:rPr>
                <w:rFonts w:ascii="Times New Roman" w:eastAsia="Times New Roman" w:hAnsi="Times New Roman" w:cs="Times New Roman"/>
                <w:sz w:val="28"/>
                <w:szCs w:val="28"/>
                <w:lang w:eastAsia="ru-RU"/>
              </w:rPr>
              <w:t>.</w:t>
            </w:r>
          </w:p>
          <w:p w14:paraId="42E82B9B" w14:textId="2148B2E5"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Структура административно-правовых норм</w:t>
            </w:r>
            <w:r w:rsidR="00C7434E" w:rsidRPr="00F42C60">
              <w:rPr>
                <w:rFonts w:ascii="Times New Roman" w:eastAsia="Times New Roman" w:hAnsi="Times New Roman" w:cs="Times New Roman"/>
                <w:sz w:val="28"/>
                <w:szCs w:val="28"/>
                <w:lang w:eastAsia="ru-RU"/>
              </w:rPr>
              <w:t>.</w:t>
            </w:r>
          </w:p>
          <w:p w14:paraId="5FDDB698" w14:textId="3EB42DAA" w:rsidR="00955663"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Реализация и действия административно-правовых норм</w:t>
            </w:r>
            <w:r w:rsidR="00C7434E" w:rsidRPr="00F42C60">
              <w:rPr>
                <w:rFonts w:ascii="Times New Roman" w:eastAsia="Times New Roman" w:hAnsi="Times New Roman" w:cs="Times New Roman"/>
                <w:sz w:val="28"/>
                <w:szCs w:val="28"/>
                <w:lang w:eastAsia="ru-RU"/>
              </w:rPr>
              <w:t>.</w:t>
            </w:r>
          </w:p>
          <w:p w14:paraId="658B15C4" w14:textId="2A92041A" w:rsidR="00EA69AB" w:rsidRPr="00F42C60" w:rsidRDefault="00955663"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Административно-правовые отношения</w:t>
            </w:r>
            <w:r w:rsidR="00C7434E" w:rsidRPr="00F42C60">
              <w:rPr>
                <w:rFonts w:ascii="Times New Roman" w:eastAsia="Times New Roman" w:hAnsi="Times New Roman" w:cs="Times New Roman"/>
                <w:sz w:val="28"/>
                <w:szCs w:val="28"/>
                <w:lang w:eastAsia="ru-RU"/>
              </w:rPr>
              <w:t>.</w:t>
            </w:r>
          </w:p>
        </w:tc>
        <w:tc>
          <w:tcPr>
            <w:tcW w:w="380" w:type="pct"/>
            <w:vMerge/>
            <w:tcBorders>
              <w:left w:val="single" w:sz="4" w:space="0" w:color="auto"/>
              <w:right w:val="single" w:sz="4" w:space="0" w:color="auto"/>
            </w:tcBorders>
          </w:tcPr>
          <w:p w14:paraId="23CEE38F"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52FCB93E"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45B66A0"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437B648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47938A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97FC28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055676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113CF8B"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00DFBA2"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2679BC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FCC270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601C974" w14:textId="6DC627E2" w:rsidR="00B55A46" w:rsidRPr="00F42C60" w:rsidRDefault="002F26C5"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Практическое занятие</w:t>
            </w:r>
            <w:r w:rsidRPr="00F42C60">
              <w:rPr>
                <w:rFonts w:ascii="Times New Roman" w:eastAsia="Times New Roman" w:hAnsi="Times New Roman" w:cs="Times New Roman"/>
                <w:sz w:val="28"/>
                <w:szCs w:val="28"/>
                <w:lang w:eastAsia="ru-RU"/>
              </w:rPr>
              <w:t xml:space="preserve">. Семинар: </w:t>
            </w:r>
            <w:r w:rsidRPr="00F42C60">
              <w:rPr>
                <w:rFonts w:ascii="Times New Roman" w:eastAsia="Times New Roman" w:hAnsi="Times New Roman" w:cs="Times New Roman"/>
                <w:bCs/>
                <w:sz w:val="28"/>
                <w:szCs w:val="28"/>
                <w:lang w:eastAsia="ru-RU"/>
              </w:rPr>
              <w:t xml:space="preserve">Выявление особенностей </w:t>
            </w:r>
            <w:r w:rsidRPr="00F42C60">
              <w:rPr>
                <w:rFonts w:ascii="Times New Roman" w:eastAsia="Times New Roman" w:hAnsi="Times New Roman" w:cs="Times New Roman"/>
                <w:bCs/>
                <w:sz w:val="28"/>
                <w:szCs w:val="28"/>
                <w:lang w:eastAsia="ru-RU"/>
              </w:rPr>
              <w:lastRenderedPageBreak/>
              <w:t>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c>
          <w:tcPr>
            <w:tcW w:w="380" w:type="pct"/>
            <w:tcBorders>
              <w:top w:val="single" w:sz="4" w:space="0" w:color="auto"/>
              <w:left w:val="single" w:sz="4" w:space="0" w:color="auto"/>
              <w:bottom w:val="single" w:sz="4" w:space="0" w:color="auto"/>
              <w:right w:val="single" w:sz="4" w:space="0" w:color="auto"/>
            </w:tcBorders>
          </w:tcPr>
          <w:p w14:paraId="0D9A2A81" w14:textId="3B54E663"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lastRenderedPageBreak/>
              <w:t>4</w:t>
            </w:r>
          </w:p>
        </w:tc>
        <w:tc>
          <w:tcPr>
            <w:tcW w:w="352" w:type="pct"/>
            <w:tcBorders>
              <w:top w:val="single" w:sz="4" w:space="0" w:color="auto"/>
              <w:left w:val="single" w:sz="4" w:space="0" w:color="auto"/>
              <w:bottom w:val="single" w:sz="4" w:space="0" w:color="auto"/>
              <w:right w:val="single" w:sz="4" w:space="0" w:color="auto"/>
            </w:tcBorders>
            <w:vAlign w:val="center"/>
          </w:tcPr>
          <w:p w14:paraId="6E5D55A7"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DABC9C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88F38C4"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BCED5C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8EC7356"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6211729F"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267296F"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5AAD61D6" w14:textId="77777777" w:rsidR="00B55A46" w:rsidRPr="00F42C60" w:rsidRDefault="00B55A46" w:rsidP="00C7434E">
            <w:pPr>
              <w:rPr>
                <w:rFonts w:ascii="Times New Roman" w:eastAsia="Times New Roman" w:hAnsi="Times New Roman" w:cs="Times New Roman"/>
                <w:sz w:val="28"/>
                <w:szCs w:val="28"/>
                <w:lang w:eastAsia="ru-RU"/>
              </w:rPr>
            </w:pPr>
          </w:p>
        </w:tc>
      </w:tr>
      <w:tr w:rsidR="002F26C5" w:rsidRPr="00F42C60" w14:paraId="3DB23029" w14:textId="77777777" w:rsidTr="00C7434E">
        <w:trPr>
          <w:trHeight w:val="4099"/>
          <w:jc w:val="center"/>
        </w:trPr>
        <w:tc>
          <w:tcPr>
            <w:tcW w:w="840" w:type="pct"/>
            <w:vMerge w:val="restart"/>
            <w:tcBorders>
              <w:top w:val="single" w:sz="4" w:space="0" w:color="auto"/>
              <w:left w:val="single" w:sz="4" w:space="0" w:color="auto"/>
              <w:bottom w:val="single" w:sz="4" w:space="0" w:color="auto"/>
              <w:right w:val="single" w:sz="4" w:space="0" w:color="auto"/>
            </w:tcBorders>
          </w:tcPr>
          <w:p w14:paraId="398191DE" w14:textId="1277BA13" w:rsidR="002F26C5" w:rsidRPr="00F42C60" w:rsidRDefault="002F26C5"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1.5. Субъекты административного права</w:t>
            </w:r>
          </w:p>
        </w:tc>
        <w:tc>
          <w:tcPr>
            <w:tcW w:w="2709" w:type="pct"/>
            <w:tcBorders>
              <w:top w:val="single" w:sz="4" w:space="0" w:color="auto"/>
              <w:left w:val="single" w:sz="4" w:space="0" w:color="auto"/>
              <w:right w:val="single" w:sz="4" w:space="0" w:color="auto"/>
            </w:tcBorders>
          </w:tcPr>
          <w:p w14:paraId="44CB62BB" w14:textId="596248DC"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субъекта административного права</w:t>
            </w:r>
            <w:r w:rsidR="00C7434E" w:rsidRPr="00F42C60">
              <w:rPr>
                <w:rFonts w:ascii="Times New Roman" w:eastAsia="Times New Roman" w:hAnsi="Times New Roman" w:cs="Times New Roman"/>
                <w:sz w:val="28"/>
                <w:szCs w:val="28"/>
                <w:lang w:eastAsia="ru-RU"/>
              </w:rPr>
              <w:t>.</w:t>
            </w:r>
          </w:p>
          <w:p w14:paraId="4997719B" w14:textId="0877075E"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Правоспособность и дееспособность субъектов административного права</w:t>
            </w:r>
            <w:r w:rsidR="00C7434E" w:rsidRPr="00F42C60">
              <w:rPr>
                <w:rFonts w:ascii="Times New Roman" w:eastAsia="Times New Roman" w:hAnsi="Times New Roman" w:cs="Times New Roman"/>
                <w:sz w:val="28"/>
                <w:szCs w:val="28"/>
                <w:lang w:eastAsia="ru-RU"/>
              </w:rPr>
              <w:t>.</w:t>
            </w:r>
          </w:p>
          <w:p w14:paraId="51EE20B3" w14:textId="3CD3126F"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Индивидуальные субъекты административного права</w:t>
            </w:r>
            <w:r w:rsidR="00C7434E" w:rsidRPr="00F42C60">
              <w:rPr>
                <w:rFonts w:ascii="Times New Roman" w:eastAsia="Times New Roman" w:hAnsi="Times New Roman" w:cs="Times New Roman"/>
                <w:sz w:val="28"/>
                <w:szCs w:val="28"/>
                <w:lang w:eastAsia="ru-RU"/>
              </w:rPr>
              <w:t>.</w:t>
            </w:r>
          </w:p>
          <w:p w14:paraId="37694141" w14:textId="22A20629"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Административно-правовой статус граждан РФ, иностранных граждан и лиц без гражданства</w:t>
            </w:r>
            <w:r w:rsidR="00C7434E" w:rsidRPr="00F42C60">
              <w:rPr>
                <w:rFonts w:ascii="Times New Roman" w:eastAsia="Times New Roman" w:hAnsi="Times New Roman" w:cs="Times New Roman"/>
                <w:sz w:val="28"/>
                <w:szCs w:val="28"/>
                <w:lang w:eastAsia="ru-RU"/>
              </w:rPr>
              <w:t>.</w:t>
            </w:r>
          </w:p>
          <w:p w14:paraId="5BF9265D" w14:textId="55727291"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Паспортный режим в РФ</w:t>
            </w:r>
            <w:r w:rsidR="00C7434E" w:rsidRPr="00F42C60">
              <w:rPr>
                <w:rFonts w:ascii="Times New Roman" w:eastAsia="Times New Roman" w:hAnsi="Times New Roman" w:cs="Times New Roman"/>
                <w:sz w:val="28"/>
                <w:szCs w:val="28"/>
                <w:lang w:eastAsia="ru-RU"/>
              </w:rPr>
              <w:t>.</w:t>
            </w:r>
          </w:p>
          <w:p w14:paraId="0041B021" w14:textId="1D1F50FB"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Порядок рассмотрения предложений, заявлений и жалоб граждан, подаваемых в административном порядке</w:t>
            </w:r>
            <w:r w:rsidR="00C7434E" w:rsidRPr="00F42C60">
              <w:rPr>
                <w:rFonts w:ascii="Times New Roman" w:eastAsia="Times New Roman" w:hAnsi="Times New Roman" w:cs="Times New Roman"/>
                <w:sz w:val="28"/>
                <w:szCs w:val="28"/>
                <w:lang w:eastAsia="ru-RU"/>
              </w:rPr>
              <w:t>.</w:t>
            </w:r>
          </w:p>
          <w:p w14:paraId="730E9C81" w14:textId="484BC05B"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Порядок рассмотрения судебных жалоб граждан</w:t>
            </w:r>
            <w:r w:rsidR="00C7434E" w:rsidRPr="00F42C60">
              <w:rPr>
                <w:rFonts w:ascii="Times New Roman" w:eastAsia="Times New Roman" w:hAnsi="Times New Roman" w:cs="Times New Roman"/>
                <w:sz w:val="28"/>
                <w:szCs w:val="28"/>
                <w:lang w:eastAsia="ru-RU"/>
              </w:rPr>
              <w:t>.</w:t>
            </w:r>
          </w:p>
          <w:p w14:paraId="1296FBC0" w14:textId="48FA6043"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Основы административно-правового статуса предприятий и учреждений</w:t>
            </w:r>
            <w:r w:rsidR="00C7434E" w:rsidRPr="00F42C60">
              <w:rPr>
                <w:rFonts w:ascii="Times New Roman" w:eastAsia="Times New Roman" w:hAnsi="Times New Roman" w:cs="Times New Roman"/>
                <w:sz w:val="28"/>
                <w:szCs w:val="28"/>
                <w:lang w:eastAsia="ru-RU"/>
              </w:rPr>
              <w:t>.</w:t>
            </w:r>
          </w:p>
          <w:p w14:paraId="11611AA2" w14:textId="21C97781" w:rsidR="002F26C5" w:rsidRPr="00F42C60" w:rsidRDefault="002F26C5"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9.</w:t>
            </w:r>
            <w:r w:rsidRPr="00F42C60">
              <w:rPr>
                <w:rFonts w:ascii="Times New Roman" w:eastAsia="Times New Roman" w:hAnsi="Times New Roman" w:cs="Times New Roman"/>
                <w:sz w:val="28"/>
                <w:szCs w:val="28"/>
                <w:lang w:eastAsia="ru-RU"/>
              </w:rPr>
              <w:tab/>
              <w:t>Понятие и виды общественных объединений</w:t>
            </w:r>
            <w:r w:rsidR="00C7434E" w:rsidRPr="00F42C60">
              <w:rPr>
                <w:rFonts w:ascii="Times New Roman" w:eastAsia="Times New Roman" w:hAnsi="Times New Roman" w:cs="Times New Roman"/>
                <w:sz w:val="28"/>
                <w:szCs w:val="28"/>
                <w:lang w:eastAsia="ru-RU"/>
              </w:rPr>
              <w:t>.</w:t>
            </w:r>
          </w:p>
          <w:p w14:paraId="3AC5C33F" w14:textId="7E15B4E4"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right w:val="single" w:sz="4" w:space="0" w:color="auto"/>
            </w:tcBorders>
          </w:tcPr>
          <w:p w14:paraId="4FE01A4F" w14:textId="213ED74F" w:rsidR="002F26C5"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tcBorders>
              <w:top w:val="single" w:sz="4" w:space="0" w:color="auto"/>
              <w:left w:val="single" w:sz="4" w:space="0" w:color="auto"/>
              <w:right w:val="single" w:sz="4" w:space="0" w:color="auto"/>
            </w:tcBorders>
            <w:vAlign w:val="center"/>
          </w:tcPr>
          <w:p w14:paraId="635E1B0B" w14:textId="44E735A0" w:rsidR="002F26C5"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77C7C5D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45FEBFD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5911C3F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997AB0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6A8A072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C40956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2C4066BD" w14:textId="64B008B3" w:rsidR="002F26C5"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B55A46" w:rsidRPr="00F42C60" w14:paraId="4A738D83"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7F7559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69ADBD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2DF1A9F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124C29"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78009C2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4CFB4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E08B27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9A9A24B" w14:textId="77777777"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p w14:paraId="3EB3F4FF" w14:textId="2BC40FE2"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18CAAC16" w14:textId="6831CC96"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32388C7A" w14:textId="017D209C"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3E71FEE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AD56F0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25082F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BD5C6E"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6C8FB6DC"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066FA0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992ABCB"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8DF5A20"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29102E31" w14:textId="6C547D6E"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1.6. Органы </w:t>
            </w:r>
            <w:r w:rsidRPr="00F42C60">
              <w:rPr>
                <w:rFonts w:ascii="Times New Roman" w:eastAsia="Times New Roman" w:hAnsi="Times New Roman" w:cs="Times New Roman"/>
                <w:b/>
                <w:bCs/>
                <w:sz w:val="28"/>
                <w:szCs w:val="28"/>
                <w:lang w:eastAsia="ru-RU"/>
              </w:rPr>
              <w:lastRenderedPageBreak/>
              <w:t>исполнительной власти</w:t>
            </w:r>
          </w:p>
        </w:tc>
        <w:tc>
          <w:tcPr>
            <w:tcW w:w="2709" w:type="pct"/>
            <w:tcBorders>
              <w:top w:val="single" w:sz="4" w:space="0" w:color="auto"/>
              <w:left w:val="single" w:sz="4" w:space="0" w:color="auto"/>
              <w:bottom w:val="single" w:sz="4" w:space="0" w:color="auto"/>
              <w:right w:val="single" w:sz="4" w:space="0" w:color="auto"/>
            </w:tcBorders>
            <w:hideMark/>
          </w:tcPr>
          <w:p w14:paraId="6CC8C372"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6CFEEEB6" w14:textId="035CD50D"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0B18B787" w14:textId="3604826C"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04AA00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9EA270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06E8F6E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254422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657A83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2823BF9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4E456FD0" w14:textId="7E79C8F0"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61D69DDB" w14:textId="77777777" w:rsidTr="00C7434E">
        <w:trPr>
          <w:trHeight w:val="972"/>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B91561E"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nil"/>
              <w:right w:val="single" w:sz="4" w:space="0" w:color="auto"/>
            </w:tcBorders>
          </w:tcPr>
          <w:p w14:paraId="3B3D8ED4" w14:textId="1BA21583"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Понятие и правовой статус органов исполнительной власти</w:t>
            </w:r>
            <w:r w:rsidR="00C7434E" w:rsidRPr="00F42C60">
              <w:rPr>
                <w:rFonts w:ascii="Times New Roman" w:eastAsia="Times New Roman" w:hAnsi="Times New Roman"/>
                <w:sz w:val="28"/>
                <w:szCs w:val="28"/>
                <w:lang w:eastAsia="ru-RU"/>
              </w:rPr>
              <w:t>.</w:t>
            </w:r>
          </w:p>
          <w:p w14:paraId="439D3E12" w14:textId="34201636"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Президент РФ и исполнительная власть</w:t>
            </w:r>
            <w:r w:rsidR="00C7434E" w:rsidRPr="00F42C60">
              <w:rPr>
                <w:rFonts w:ascii="Times New Roman" w:eastAsia="Times New Roman" w:hAnsi="Times New Roman"/>
                <w:sz w:val="28"/>
                <w:szCs w:val="28"/>
                <w:lang w:eastAsia="ru-RU"/>
              </w:rPr>
              <w:t>.</w:t>
            </w:r>
          </w:p>
          <w:p w14:paraId="02631754" w14:textId="4E00E45E"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Виды органов исполнительной власти</w:t>
            </w:r>
            <w:r w:rsidR="00C7434E" w:rsidRPr="00F42C60">
              <w:rPr>
                <w:rFonts w:ascii="Times New Roman" w:eastAsia="Times New Roman" w:hAnsi="Times New Roman"/>
                <w:sz w:val="28"/>
                <w:szCs w:val="28"/>
                <w:lang w:eastAsia="ru-RU"/>
              </w:rPr>
              <w:t>.</w:t>
            </w:r>
          </w:p>
          <w:p w14:paraId="2E829C60" w14:textId="1345C052"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Правительство РФ</w:t>
            </w:r>
            <w:r w:rsidR="00C7434E" w:rsidRPr="00F42C60">
              <w:rPr>
                <w:rFonts w:ascii="Times New Roman" w:eastAsia="Times New Roman" w:hAnsi="Times New Roman"/>
                <w:sz w:val="28"/>
                <w:szCs w:val="28"/>
                <w:lang w:eastAsia="ru-RU"/>
              </w:rPr>
              <w:t>.</w:t>
            </w:r>
          </w:p>
          <w:p w14:paraId="63B5E4D1" w14:textId="75EFB8EA"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Федеральные органы исполнительной власти</w:t>
            </w:r>
            <w:r w:rsidR="00C7434E" w:rsidRPr="00F42C60">
              <w:rPr>
                <w:rFonts w:ascii="Times New Roman" w:eastAsia="Times New Roman" w:hAnsi="Times New Roman"/>
                <w:sz w:val="28"/>
                <w:szCs w:val="28"/>
                <w:lang w:eastAsia="ru-RU"/>
              </w:rPr>
              <w:t>.</w:t>
            </w:r>
          </w:p>
          <w:p w14:paraId="541823E1" w14:textId="0895F2E1"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Органы исполнительной власти субъектов РФ</w:t>
            </w:r>
            <w:r w:rsidR="00C7434E" w:rsidRPr="00F42C60">
              <w:rPr>
                <w:rFonts w:ascii="Times New Roman" w:eastAsia="Times New Roman" w:hAnsi="Times New Roman"/>
                <w:sz w:val="28"/>
                <w:szCs w:val="28"/>
                <w:lang w:eastAsia="ru-RU"/>
              </w:rPr>
              <w:t>.</w:t>
            </w:r>
          </w:p>
          <w:p w14:paraId="3D25558A" w14:textId="7B935D9A" w:rsidR="00E05C6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Территориальные органы исполнительной власти</w:t>
            </w:r>
            <w:r w:rsidR="00C7434E" w:rsidRPr="00F42C60">
              <w:rPr>
                <w:rFonts w:ascii="Times New Roman" w:eastAsia="Times New Roman" w:hAnsi="Times New Roman"/>
                <w:sz w:val="28"/>
                <w:szCs w:val="28"/>
                <w:lang w:eastAsia="ru-RU"/>
              </w:rPr>
              <w:t>.</w:t>
            </w:r>
          </w:p>
          <w:p w14:paraId="1C5EB421" w14:textId="77777777" w:rsidR="00EA69AB" w:rsidRPr="00F42C60" w:rsidRDefault="00E05C6B" w:rsidP="00C7434E">
            <w:pPr>
              <w:numPr>
                <w:ilvl w:val="0"/>
                <w:numId w:val="31"/>
              </w:numPr>
              <w:overflowPunct w:val="0"/>
              <w:autoSpaceDE w:val="0"/>
              <w:autoSpaceDN w:val="0"/>
              <w:adjustRightInd w:val="0"/>
              <w:ind w:left="0" w:firstLine="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sz w:val="28"/>
                <w:szCs w:val="28"/>
                <w:lang w:eastAsia="ru-RU"/>
              </w:rPr>
              <w:t>Органы местного самоуправления в системе публичной власти</w:t>
            </w:r>
            <w:r w:rsidR="00C7434E" w:rsidRPr="00F42C60">
              <w:rPr>
                <w:rFonts w:ascii="Times New Roman" w:eastAsia="Times New Roman" w:hAnsi="Times New Roman"/>
                <w:sz w:val="28"/>
                <w:szCs w:val="28"/>
                <w:lang w:eastAsia="ru-RU"/>
              </w:rPr>
              <w:t>.</w:t>
            </w:r>
          </w:p>
          <w:p w14:paraId="61A1843A" w14:textId="78310EB5" w:rsidR="00C7434E" w:rsidRPr="00F42C60" w:rsidRDefault="00C7434E" w:rsidP="00C7434E">
            <w:pPr>
              <w:overflowPunct w:val="0"/>
              <w:autoSpaceDE w:val="0"/>
              <w:autoSpaceDN w:val="0"/>
              <w:adjustRightInd w:val="0"/>
              <w:jc w:val="both"/>
              <w:textAlignment w:val="baseline"/>
              <w:rPr>
                <w:rFonts w:ascii="Times New Roman" w:eastAsia="Times New Roman" w:hAnsi="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0C5AA247"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C104547"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73E7335"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6EB5D13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F88D2CB"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F0B8266"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679655EC"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D6B3AE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5BF15D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B3EEF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0280B5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B47D2DC" w14:textId="467A511E" w:rsidR="00B55A46" w:rsidRPr="00F42C60" w:rsidRDefault="00E05C6B"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r w:rsidR="00C7434E" w:rsidRPr="00F42C60">
              <w:rPr>
                <w:rFonts w:ascii="Times New Roman" w:eastAsia="Times New Roman" w:hAnsi="Times New Roman" w:cs="Times New Roman"/>
                <w:bCs/>
                <w:sz w:val="28"/>
                <w:szCs w:val="28"/>
                <w:lang w:eastAsia="ru-RU"/>
              </w:rPr>
              <w:t>,</w:t>
            </w:r>
            <w:proofErr w:type="gramStart"/>
            <w:r w:rsidR="00C7434E" w:rsidRPr="00F42C60">
              <w:rPr>
                <w:rFonts w:ascii="Times New Roman" w:eastAsia="Times New Roman" w:hAnsi="Times New Roman" w:cs="Times New Roman"/>
                <w:bCs/>
                <w:sz w:val="28"/>
                <w:szCs w:val="28"/>
                <w:lang w:eastAsia="ru-RU"/>
              </w:rPr>
              <w:t xml:space="preserve"> ,</w:t>
            </w:r>
            <w:proofErr w:type="gramEnd"/>
            <w:r w:rsidR="00C7434E" w:rsidRPr="00F42C60">
              <w:rPr>
                <w:rFonts w:ascii="Times New Roman" w:eastAsia="Times New Roman" w:hAnsi="Times New Roman" w:cs="Times New Roman"/>
                <w:bCs/>
                <w:sz w:val="28"/>
                <w:szCs w:val="28"/>
                <w:lang w:eastAsia="ru-RU"/>
              </w:rPr>
              <w:t xml:space="preserve"> решение задач (практическая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7D711BFB" w14:textId="1B661909"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774B791F" w14:textId="3170233C"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25728DB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72D7D6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FE33DC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BC55F5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1DE7965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87EC272"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11F6768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685FAEF"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vAlign w:val="center"/>
          </w:tcPr>
          <w:p w14:paraId="6730648E" w14:textId="2A24A2A2" w:rsidR="00B55A46" w:rsidRPr="00F42C60" w:rsidRDefault="00E05C6B"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Раздел 2. Особенная часть административного права</w:t>
            </w:r>
          </w:p>
        </w:tc>
        <w:tc>
          <w:tcPr>
            <w:tcW w:w="380" w:type="pct"/>
            <w:tcBorders>
              <w:top w:val="single" w:sz="4" w:space="0" w:color="auto"/>
              <w:left w:val="single" w:sz="4" w:space="0" w:color="auto"/>
              <w:bottom w:val="single" w:sz="4" w:space="0" w:color="auto"/>
              <w:right w:val="single" w:sz="4" w:space="0" w:color="auto"/>
            </w:tcBorders>
          </w:tcPr>
          <w:p w14:paraId="468E85C2" w14:textId="58FAD8FA"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4AE4C13" w14:textId="7F28BD80"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0DA964A0" w14:textId="77777777" w:rsidR="00B55A46" w:rsidRPr="00F42C60" w:rsidRDefault="00B55A46" w:rsidP="00C7434E">
            <w:pPr>
              <w:jc w:val="center"/>
              <w:rPr>
                <w:rFonts w:ascii="Times New Roman" w:eastAsia="Times New Roman" w:hAnsi="Times New Roman" w:cs="Times New Roman"/>
                <w:sz w:val="28"/>
                <w:szCs w:val="28"/>
                <w:lang w:eastAsia="ru-RU"/>
              </w:rPr>
            </w:pPr>
          </w:p>
        </w:tc>
      </w:tr>
      <w:tr w:rsidR="00B55A46" w:rsidRPr="00F42C60" w14:paraId="114ACC4D"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CF86E20" w14:textId="4579B2B0"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2.1. </w:t>
            </w:r>
            <w:r w:rsidRPr="00F42C60">
              <w:rPr>
                <w:rFonts w:ascii="Times New Roman" w:eastAsia="Times New Roman" w:hAnsi="Times New Roman" w:cs="Times New Roman"/>
                <w:b/>
                <w:bCs/>
                <w:sz w:val="28"/>
                <w:szCs w:val="28"/>
                <w:lang w:eastAsia="ru-RU"/>
              </w:rPr>
              <w:lastRenderedPageBreak/>
              <w:t>Государственная служба и государственные служащие</w:t>
            </w:r>
          </w:p>
        </w:tc>
        <w:tc>
          <w:tcPr>
            <w:tcW w:w="2709" w:type="pct"/>
            <w:tcBorders>
              <w:top w:val="single" w:sz="4" w:space="0" w:color="auto"/>
              <w:left w:val="single" w:sz="4" w:space="0" w:color="auto"/>
              <w:bottom w:val="single" w:sz="4" w:space="0" w:color="auto"/>
              <w:right w:val="single" w:sz="4" w:space="0" w:color="auto"/>
            </w:tcBorders>
            <w:hideMark/>
          </w:tcPr>
          <w:p w14:paraId="71A5B08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7C71B18F" w14:textId="5D86CDD4"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30B5B3A9" w14:textId="4E01ADAA"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11E8B2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BCD73F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03E7B7C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6B824BB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009ED5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68813B5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45BA25D9" w14:textId="40CF31F5"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76934917" w14:textId="77777777" w:rsidTr="00C7434E">
        <w:trPr>
          <w:trHeight w:val="3261"/>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D8C70F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2627DB24" w14:textId="035A0377"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Государственная должность: понятие и основные черты</w:t>
            </w:r>
            <w:r w:rsidR="00C7434E" w:rsidRPr="00F42C60">
              <w:rPr>
                <w:rFonts w:ascii="Times New Roman" w:eastAsia="Times New Roman" w:hAnsi="Times New Roman" w:cs="Times New Roman"/>
                <w:sz w:val="28"/>
                <w:szCs w:val="28"/>
                <w:lang w:eastAsia="ru-RU"/>
              </w:rPr>
              <w:t>.</w:t>
            </w:r>
          </w:p>
          <w:p w14:paraId="620ECB38" w14:textId="2F439631"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Должности государственной службы. Реестры должностей государственной службы</w:t>
            </w:r>
            <w:r w:rsidR="00C7434E" w:rsidRPr="00F42C60">
              <w:rPr>
                <w:rFonts w:ascii="Times New Roman" w:eastAsia="Times New Roman" w:hAnsi="Times New Roman" w:cs="Times New Roman"/>
                <w:sz w:val="28"/>
                <w:szCs w:val="28"/>
                <w:lang w:eastAsia="ru-RU"/>
              </w:rPr>
              <w:t>.</w:t>
            </w:r>
          </w:p>
          <w:p w14:paraId="6C9706B2" w14:textId="4EE5A4D9"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Муниципальная служба и муниципальные служащие</w:t>
            </w:r>
            <w:r w:rsidR="00C7434E" w:rsidRPr="00F42C60">
              <w:rPr>
                <w:rFonts w:ascii="Times New Roman" w:eastAsia="Times New Roman" w:hAnsi="Times New Roman" w:cs="Times New Roman"/>
                <w:sz w:val="28"/>
                <w:szCs w:val="28"/>
                <w:lang w:eastAsia="ru-RU"/>
              </w:rPr>
              <w:t>.</w:t>
            </w:r>
          </w:p>
          <w:p w14:paraId="78E8D552" w14:textId="5AF20ADF"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Система (виды) государственной службы</w:t>
            </w:r>
            <w:r w:rsidR="00C7434E" w:rsidRPr="00F42C60">
              <w:rPr>
                <w:rFonts w:ascii="Times New Roman" w:eastAsia="Times New Roman" w:hAnsi="Times New Roman" w:cs="Times New Roman"/>
                <w:sz w:val="28"/>
                <w:szCs w:val="28"/>
                <w:lang w:eastAsia="ru-RU"/>
              </w:rPr>
              <w:t>.</w:t>
            </w:r>
          </w:p>
          <w:p w14:paraId="174C91F8" w14:textId="1297F863"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Виды государственной гражданской службы</w:t>
            </w:r>
            <w:r w:rsidR="00C7434E" w:rsidRPr="00F42C60">
              <w:rPr>
                <w:rFonts w:ascii="Times New Roman" w:eastAsia="Times New Roman" w:hAnsi="Times New Roman" w:cs="Times New Roman"/>
                <w:sz w:val="28"/>
                <w:szCs w:val="28"/>
                <w:lang w:eastAsia="ru-RU"/>
              </w:rPr>
              <w:t>.</w:t>
            </w:r>
          </w:p>
          <w:p w14:paraId="6F888F36" w14:textId="6B20AC9A"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Управление государственной службой</w:t>
            </w:r>
            <w:r w:rsidR="00C7434E" w:rsidRPr="00F42C60">
              <w:rPr>
                <w:rFonts w:ascii="Times New Roman" w:eastAsia="Times New Roman" w:hAnsi="Times New Roman" w:cs="Times New Roman"/>
                <w:sz w:val="28"/>
                <w:szCs w:val="28"/>
                <w:lang w:eastAsia="ru-RU"/>
              </w:rPr>
              <w:t>.</w:t>
            </w:r>
          </w:p>
          <w:p w14:paraId="64EB0CB1" w14:textId="5F8A8A74"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Основные принципы построения и функционирования системы государственной службы: понятие, виды, система</w:t>
            </w:r>
            <w:r w:rsidR="00C7434E" w:rsidRPr="00F42C60">
              <w:rPr>
                <w:rFonts w:ascii="Times New Roman" w:eastAsia="Times New Roman" w:hAnsi="Times New Roman" w:cs="Times New Roman"/>
                <w:sz w:val="28"/>
                <w:szCs w:val="28"/>
                <w:lang w:eastAsia="ru-RU"/>
              </w:rPr>
              <w:t>.</w:t>
            </w:r>
          </w:p>
          <w:p w14:paraId="2852C8BB" w14:textId="60EE5D61"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Классификация государственных служащих</w:t>
            </w:r>
            <w:r w:rsidR="00C7434E" w:rsidRPr="00F42C60">
              <w:rPr>
                <w:rFonts w:ascii="Times New Roman" w:eastAsia="Times New Roman" w:hAnsi="Times New Roman" w:cs="Times New Roman"/>
                <w:sz w:val="28"/>
                <w:szCs w:val="28"/>
                <w:lang w:eastAsia="ru-RU"/>
              </w:rPr>
              <w:t>.</w:t>
            </w:r>
          </w:p>
          <w:p w14:paraId="0AEB6D07" w14:textId="338138E4"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9.</w:t>
            </w:r>
            <w:r w:rsidRPr="00F42C60">
              <w:rPr>
                <w:rFonts w:ascii="Times New Roman" w:eastAsia="Times New Roman" w:hAnsi="Times New Roman" w:cs="Times New Roman"/>
                <w:sz w:val="28"/>
                <w:szCs w:val="28"/>
                <w:lang w:eastAsia="ru-RU"/>
              </w:rPr>
              <w:tab/>
              <w:t>Должностное лицо: понятие и правовой статус</w:t>
            </w:r>
            <w:r w:rsidR="00C7434E" w:rsidRPr="00F42C60">
              <w:rPr>
                <w:rFonts w:ascii="Times New Roman" w:eastAsia="Times New Roman" w:hAnsi="Times New Roman" w:cs="Times New Roman"/>
                <w:sz w:val="28"/>
                <w:szCs w:val="28"/>
                <w:lang w:eastAsia="ru-RU"/>
              </w:rPr>
              <w:t>.</w:t>
            </w:r>
          </w:p>
          <w:p w14:paraId="3A984AAA" w14:textId="77777777" w:rsidR="00EA69A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10.</w:t>
            </w:r>
            <w:r w:rsidRPr="00F42C60">
              <w:rPr>
                <w:rFonts w:ascii="Times New Roman" w:eastAsia="Times New Roman" w:hAnsi="Times New Roman" w:cs="Times New Roman"/>
                <w:sz w:val="28"/>
                <w:szCs w:val="28"/>
                <w:lang w:eastAsia="ru-RU"/>
              </w:rPr>
              <w:tab/>
              <w:t>Прохождение государственной службы</w:t>
            </w:r>
            <w:r w:rsidR="00C7434E" w:rsidRPr="00F42C60">
              <w:rPr>
                <w:rFonts w:ascii="Times New Roman" w:eastAsia="Times New Roman" w:hAnsi="Times New Roman" w:cs="Times New Roman"/>
                <w:sz w:val="28"/>
                <w:szCs w:val="28"/>
                <w:lang w:eastAsia="ru-RU"/>
              </w:rPr>
              <w:t>.</w:t>
            </w:r>
          </w:p>
          <w:p w14:paraId="0FD6F9D8" w14:textId="7F75331F"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53B90D6"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19303285"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90EC472"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18F4BA9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3C69A4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518FC6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5A97726D"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7F0DA13A"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8EF21E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631EF5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FA70F9D"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480F0B0" w14:textId="77777777" w:rsidR="00B55A46" w:rsidRPr="00F42C60" w:rsidRDefault="00B55A46"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 xml:space="preserve">Практическое занятие №7. </w:t>
            </w:r>
            <w:bookmarkStart w:id="2" w:name="_Hlk163114378"/>
            <w:r w:rsidRPr="00F42C60">
              <w:rPr>
                <w:rFonts w:ascii="Times New Roman" w:eastAsia="Times New Roman" w:hAnsi="Times New Roman" w:cs="Times New Roman"/>
                <w:bCs/>
                <w:sz w:val="28"/>
                <w:szCs w:val="28"/>
                <w:lang w:eastAsia="ru-RU"/>
              </w:rPr>
              <w:t>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bookmarkEnd w:id="2"/>
          </w:p>
          <w:p w14:paraId="470EF54B" w14:textId="519E58C4" w:rsidR="00C7434E" w:rsidRPr="00F42C60" w:rsidRDefault="00C7434E"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23E51072" w14:textId="1793275E"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25B4A2DB" w14:textId="01FFD100"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1DD8834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F6D18D1"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4B8030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258C0E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51EDB2A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6EB0B2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216CAC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4A2E013"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775DE76F" w14:textId="13028A39"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2.2. Формы деятельности </w:t>
            </w:r>
            <w:r w:rsidRPr="00F42C60">
              <w:rPr>
                <w:rFonts w:ascii="Times New Roman" w:eastAsia="Times New Roman" w:hAnsi="Times New Roman" w:cs="Times New Roman"/>
                <w:b/>
                <w:bCs/>
                <w:sz w:val="28"/>
                <w:szCs w:val="28"/>
                <w:lang w:eastAsia="ru-RU"/>
              </w:rPr>
              <w:lastRenderedPageBreak/>
              <w:t xml:space="preserve">органов </w:t>
            </w:r>
            <w:proofErr w:type="gramStart"/>
            <w:r w:rsidRPr="00F42C60">
              <w:rPr>
                <w:rFonts w:ascii="Times New Roman" w:eastAsia="Times New Roman" w:hAnsi="Times New Roman" w:cs="Times New Roman"/>
                <w:b/>
                <w:bCs/>
                <w:sz w:val="28"/>
                <w:szCs w:val="28"/>
                <w:lang w:eastAsia="ru-RU"/>
              </w:rPr>
              <w:t>государственного</w:t>
            </w:r>
            <w:proofErr w:type="gramEnd"/>
            <w:r w:rsidRPr="00F42C60">
              <w:rPr>
                <w:rFonts w:ascii="Times New Roman" w:eastAsia="Times New Roman" w:hAnsi="Times New Roman" w:cs="Times New Roman"/>
                <w:b/>
                <w:bCs/>
                <w:sz w:val="28"/>
                <w:szCs w:val="28"/>
                <w:lang w:eastAsia="ru-RU"/>
              </w:rPr>
              <w:t xml:space="preserve"> управления</w:t>
            </w:r>
          </w:p>
        </w:tc>
        <w:tc>
          <w:tcPr>
            <w:tcW w:w="2709" w:type="pct"/>
            <w:tcBorders>
              <w:top w:val="single" w:sz="4" w:space="0" w:color="auto"/>
              <w:left w:val="single" w:sz="4" w:space="0" w:color="auto"/>
              <w:bottom w:val="single" w:sz="4" w:space="0" w:color="auto"/>
              <w:right w:val="single" w:sz="4" w:space="0" w:color="auto"/>
            </w:tcBorders>
            <w:hideMark/>
          </w:tcPr>
          <w:p w14:paraId="68848189"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3E6A5A7B" w14:textId="31C545D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111E083D" w14:textId="7814C6DB"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7BC5AC5"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3FF31E7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6CE3BDF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1.3</w:t>
            </w:r>
          </w:p>
          <w:p w14:paraId="77FAF88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721C55F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41B9EC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482EC0AF" w14:textId="72A635D7"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B55A46" w:rsidRPr="00F42C60" w14:paraId="3A44A7B3"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77B2553"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788987BE" w14:textId="42C04652"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формы управленческих действий</w:t>
            </w:r>
            <w:r w:rsidR="00C7434E" w:rsidRPr="00F42C60">
              <w:rPr>
                <w:rFonts w:ascii="Times New Roman" w:eastAsia="Times New Roman" w:hAnsi="Times New Roman" w:cs="Times New Roman"/>
                <w:sz w:val="28"/>
                <w:szCs w:val="28"/>
                <w:lang w:eastAsia="ru-RU"/>
              </w:rPr>
              <w:t>.</w:t>
            </w:r>
          </w:p>
          <w:p w14:paraId="4F297B75" w14:textId="65569FF0"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2.</w:t>
            </w:r>
            <w:r w:rsidRPr="00F42C60">
              <w:rPr>
                <w:rFonts w:ascii="Times New Roman" w:eastAsia="Times New Roman" w:hAnsi="Times New Roman" w:cs="Times New Roman"/>
                <w:sz w:val="28"/>
                <w:szCs w:val="28"/>
                <w:lang w:eastAsia="ru-RU"/>
              </w:rPr>
              <w:tab/>
              <w:t>Значение формы управленческих действий в административно-публичной сфере</w:t>
            </w:r>
            <w:r w:rsidR="00C7434E" w:rsidRPr="00F42C60">
              <w:rPr>
                <w:rFonts w:ascii="Times New Roman" w:eastAsia="Times New Roman" w:hAnsi="Times New Roman" w:cs="Times New Roman"/>
                <w:sz w:val="28"/>
                <w:szCs w:val="28"/>
                <w:lang w:eastAsia="ru-RU"/>
              </w:rPr>
              <w:t>.</w:t>
            </w:r>
          </w:p>
          <w:p w14:paraId="05722607" w14:textId="4742A675"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Виды форм управленческих действий</w:t>
            </w:r>
            <w:r w:rsidR="00C7434E" w:rsidRPr="00F42C60">
              <w:rPr>
                <w:rFonts w:ascii="Times New Roman" w:eastAsia="Times New Roman" w:hAnsi="Times New Roman" w:cs="Times New Roman"/>
                <w:sz w:val="28"/>
                <w:szCs w:val="28"/>
                <w:lang w:eastAsia="ru-RU"/>
              </w:rPr>
              <w:t>.</w:t>
            </w:r>
          </w:p>
          <w:p w14:paraId="3F39A99E" w14:textId="77777777" w:rsidR="00B55A46"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Правовые акты управления</w:t>
            </w:r>
            <w:r w:rsidR="00C7434E" w:rsidRPr="00F42C60">
              <w:rPr>
                <w:rFonts w:ascii="Times New Roman" w:eastAsia="Times New Roman" w:hAnsi="Times New Roman" w:cs="Times New Roman"/>
                <w:sz w:val="28"/>
                <w:szCs w:val="28"/>
                <w:lang w:eastAsia="ru-RU"/>
              </w:rPr>
              <w:t>.</w:t>
            </w:r>
          </w:p>
          <w:p w14:paraId="0A53B4A0" w14:textId="222CEE56"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8451EF0"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1EC0BB99"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2E9B153"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D51A11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D762316"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82CDFF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5C99639E"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38F9086"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5A81C4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8CA77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9DCC4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7B9A6B5" w14:textId="7113019C" w:rsidR="00B55A46" w:rsidRPr="00F42C60" w:rsidRDefault="00B55A4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Практическое занятие: изучение административно-правовых актов управления, анализ их формы, структуры, реквизитов; изучение особенностей административных договоров как формы деятельности органов исполнительной власти, виды, порядок принятия и исполнения административных договоров.</w:t>
            </w:r>
          </w:p>
          <w:p w14:paraId="33B22F89" w14:textId="083D4679" w:rsidR="00C7434E" w:rsidRPr="00F42C60" w:rsidRDefault="00C7434E"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55D664A6" w14:textId="501DAE8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1CE011E5" w14:textId="1DBD4B55"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5B1B2CA5"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3C777DA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B01147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37ACE5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494B4AA8"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687BE18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7387D15B"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5498085B"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1BD1AB64" w14:textId="14FC543C" w:rsidR="00B55A46" w:rsidRPr="00F42C60" w:rsidRDefault="00E05C6B"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2.3. Административный надзор</w:t>
            </w:r>
          </w:p>
        </w:tc>
        <w:tc>
          <w:tcPr>
            <w:tcW w:w="2709" w:type="pct"/>
            <w:tcBorders>
              <w:top w:val="single" w:sz="4" w:space="0" w:color="auto"/>
              <w:left w:val="single" w:sz="4" w:space="0" w:color="auto"/>
              <w:bottom w:val="single" w:sz="4" w:space="0" w:color="auto"/>
              <w:right w:val="single" w:sz="4" w:space="0" w:color="auto"/>
            </w:tcBorders>
            <w:hideMark/>
          </w:tcPr>
          <w:p w14:paraId="55A8EB2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4C51159F" w14:textId="68172484"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5DB75D49" w14:textId="5AE0BF88"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D6C703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741ACD2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433DD1F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5AC1D5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26EE3FB7"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1D0F104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5E82A245" w14:textId="65F0EBA7"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294F13A7" w14:textId="77777777" w:rsidTr="00C7434E">
        <w:trPr>
          <w:trHeight w:val="228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857C5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2D228487" w14:textId="0131BBB5"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Надзор в деятельности органов исполнительной власти</w:t>
            </w:r>
            <w:r w:rsidR="00C7434E" w:rsidRPr="00F42C60">
              <w:rPr>
                <w:rFonts w:ascii="Times New Roman" w:eastAsia="Times New Roman" w:hAnsi="Times New Roman" w:cs="Times New Roman"/>
                <w:sz w:val="28"/>
                <w:szCs w:val="28"/>
                <w:lang w:eastAsia="ru-RU"/>
              </w:rPr>
              <w:t>.</w:t>
            </w:r>
          </w:p>
          <w:p w14:paraId="2042EB4A" w14:textId="6BFAAFF2"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Федеральный государственный санитарно-эпидемиологический надзор</w:t>
            </w:r>
            <w:r w:rsidR="00C7434E" w:rsidRPr="00F42C60">
              <w:rPr>
                <w:rFonts w:ascii="Times New Roman" w:eastAsia="Times New Roman" w:hAnsi="Times New Roman" w:cs="Times New Roman"/>
                <w:sz w:val="28"/>
                <w:szCs w:val="28"/>
                <w:lang w:eastAsia="ru-RU"/>
              </w:rPr>
              <w:t>.</w:t>
            </w:r>
          </w:p>
          <w:p w14:paraId="42492ADB" w14:textId="0B3CC2AA"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Федеральный государственный надзор за безопасностью дорожного движения</w:t>
            </w:r>
            <w:r w:rsidR="00C7434E" w:rsidRPr="00F42C60">
              <w:rPr>
                <w:rFonts w:ascii="Times New Roman" w:eastAsia="Times New Roman" w:hAnsi="Times New Roman" w:cs="Times New Roman"/>
                <w:sz w:val="28"/>
                <w:szCs w:val="28"/>
                <w:lang w:eastAsia="ru-RU"/>
              </w:rPr>
              <w:t>.</w:t>
            </w:r>
          </w:p>
          <w:p w14:paraId="0BFDFD83" w14:textId="3504BA6B"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Федеральный государственный пожарный надзор</w:t>
            </w:r>
            <w:r w:rsidR="00C7434E" w:rsidRPr="00F42C60">
              <w:rPr>
                <w:rFonts w:ascii="Times New Roman" w:eastAsia="Times New Roman" w:hAnsi="Times New Roman" w:cs="Times New Roman"/>
                <w:sz w:val="28"/>
                <w:szCs w:val="28"/>
                <w:lang w:eastAsia="ru-RU"/>
              </w:rPr>
              <w:t>.</w:t>
            </w:r>
          </w:p>
          <w:p w14:paraId="29F337EC" w14:textId="1170595D" w:rsidR="00E05C6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Государственный строительный надзор</w:t>
            </w:r>
            <w:r w:rsidR="00C7434E" w:rsidRPr="00F42C60">
              <w:rPr>
                <w:rFonts w:ascii="Times New Roman" w:eastAsia="Times New Roman" w:hAnsi="Times New Roman" w:cs="Times New Roman"/>
                <w:sz w:val="28"/>
                <w:szCs w:val="28"/>
                <w:lang w:eastAsia="ru-RU"/>
              </w:rPr>
              <w:t>.</w:t>
            </w:r>
          </w:p>
          <w:p w14:paraId="0EC15926" w14:textId="77777777" w:rsidR="00EA69AB" w:rsidRPr="00F42C60" w:rsidRDefault="00E05C6B"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Защита прав юридических лиц и индивидуальных предпринимателей при проведении надзора</w:t>
            </w:r>
            <w:r w:rsidR="00C7434E" w:rsidRPr="00F42C60">
              <w:rPr>
                <w:rFonts w:ascii="Times New Roman" w:eastAsia="Times New Roman" w:hAnsi="Times New Roman" w:cs="Times New Roman"/>
                <w:sz w:val="28"/>
                <w:szCs w:val="28"/>
                <w:lang w:eastAsia="ru-RU"/>
              </w:rPr>
              <w:t>.</w:t>
            </w:r>
          </w:p>
          <w:p w14:paraId="070054C0" w14:textId="2A85BFAD"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32C00B3D"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0C7BF390"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A3B8AF8"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588206B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261600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CADF37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7862E16B"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46EAC01"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4C945A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537A9A8"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0F48554D"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64FD3500" w14:textId="36171F67" w:rsidR="00B55A4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60E72C85" w14:textId="31A91B00"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1FA3DD42" w14:textId="3F7DA44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C6BF8E0"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D0397D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374444F"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5E6D5FF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25077BB2" w14:textId="2FB0EE0C"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2123E6"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16AE5EE"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545276E"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5E7BAB5" w14:textId="77777777" w:rsidR="001F246C" w:rsidRPr="00F42C60" w:rsidRDefault="001F246C" w:rsidP="00C7434E">
            <w:pPr>
              <w:overflowPunct w:val="0"/>
              <w:autoSpaceDE w:val="0"/>
              <w:autoSpaceDN w:val="0"/>
              <w:adjustRightInd w:val="0"/>
              <w:textAlignment w:val="baseline"/>
              <w:rPr>
                <w:rFonts w:ascii="Times New Roman" w:eastAsia="Times New Roman" w:hAnsi="Times New Roman"/>
                <w:b/>
                <w:sz w:val="28"/>
                <w:szCs w:val="28"/>
                <w:lang w:eastAsia="ru-RU"/>
              </w:rPr>
            </w:pPr>
            <w:r w:rsidRPr="00F42C60">
              <w:rPr>
                <w:rFonts w:ascii="Times New Roman" w:eastAsia="Times New Roman" w:hAnsi="Times New Roman"/>
                <w:b/>
                <w:sz w:val="28"/>
                <w:szCs w:val="28"/>
                <w:lang w:eastAsia="ru-RU"/>
              </w:rPr>
              <w:t>Тема 2.4. Административно-правовые режимы</w:t>
            </w:r>
          </w:p>
          <w:p w14:paraId="3DE56F78" w14:textId="1D1EE945"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25F23061"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5736AE49" w14:textId="502399F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67C9176F" w14:textId="00D6B4A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2894F343" w14:textId="2E518CB0" w:rsidR="00B55A46" w:rsidRPr="00F42C60" w:rsidRDefault="00B55A46" w:rsidP="00C7434E">
            <w:pPr>
              <w:jc w:val="center"/>
              <w:rPr>
                <w:rFonts w:ascii="Times New Roman" w:eastAsia="Times New Roman" w:hAnsi="Times New Roman" w:cs="Times New Roman"/>
                <w:sz w:val="28"/>
                <w:szCs w:val="28"/>
                <w:lang w:eastAsia="ru-RU"/>
              </w:rPr>
            </w:pPr>
          </w:p>
        </w:tc>
      </w:tr>
      <w:tr w:rsidR="00EA69AB" w:rsidRPr="00F42C60" w14:paraId="62CE6837" w14:textId="77777777" w:rsidTr="00C7434E">
        <w:trPr>
          <w:trHeight w:val="1626"/>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79069BD9"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8FFC8B9" w14:textId="5213B9AA"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признаки и виды специальных административно-правовых режимов</w:t>
            </w:r>
            <w:r w:rsidR="00C7434E" w:rsidRPr="00F42C60">
              <w:rPr>
                <w:rFonts w:ascii="Times New Roman" w:eastAsia="Times New Roman" w:hAnsi="Times New Roman" w:cs="Times New Roman"/>
                <w:sz w:val="28"/>
                <w:szCs w:val="28"/>
                <w:lang w:eastAsia="ru-RU"/>
              </w:rPr>
              <w:t>.</w:t>
            </w:r>
          </w:p>
          <w:p w14:paraId="47C437AD" w14:textId="59C69D5A"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Режим чрезвычайного положения</w:t>
            </w:r>
            <w:r w:rsidR="00C7434E" w:rsidRPr="00F42C60">
              <w:rPr>
                <w:rFonts w:ascii="Times New Roman" w:eastAsia="Times New Roman" w:hAnsi="Times New Roman" w:cs="Times New Roman"/>
                <w:sz w:val="28"/>
                <w:szCs w:val="28"/>
                <w:lang w:eastAsia="ru-RU"/>
              </w:rPr>
              <w:t>.</w:t>
            </w:r>
          </w:p>
          <w:p w14:paraId="4D98B2DA" w14:textId="338F636F"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Режим контртеррористической операции</w:t>
            </w:r>
            <w:r w:rsidR="00C7434E" w:rsidRPr="00F42C60">
              <w:rPr>
                <w:rFonts w:ascii="Times New Roman" w:eastAsia="Times New Roman" w:hAnsi="Times New Roman" w:cs="Times New Roman"/>
                <w:sz w:val="28"/>
                <w:szCs w:val="28"/>
                <w:lang w:eastAsia="ru-RU"/>
              </w:rPr>
              <w:t>.</w:t>
            </w:r>
          </w:p>
          <w:p w14:paraId="76122836" w14:textId="1EE655B8"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Режим чрезвычайной ситуации природно-техногенного характера</w:t>
            </w:r>
            <w:r w:rsidR="00C7434E" w:rsidRPr="00F42C60">
              <w:rPr>
                <w:rFonts w:ascii="Times New Roman" w:eastAsia="Times New Roman" w:hAnsi="Times New Roman" w:cs="Times New Roman"/>
                <w:sz w:val="28"/>
                <w:szCs w:val="28"/>
                <w:lang w:eastAsia="ru-RU"/>
              </w:rPr>
              <w:t>.</w:t>
            </w:r>
          </w:p>
          <w:p w14:paraId="319DA9B6" w14:textId="057336C2"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Режим военного положения</w:t>
            </w:r>
            <w:r w:rsidR="00C7434E" w:rsidRPr="00F42C60">
              <w:rPr>
                <w:rFonts w:ascii="Times New Roman" w:eastAsia="Times New Roman" w:hAnsi="Times New Roman" w:cs="Times New Roman"/>
                <w:sz w:val="28"/>
                <w:szCs w:val="28"/>
                <w:lang w:eastAsia="ru-RU"/>
              </w:rPr>
              <w:t>.</w:t>
            </w:r>
          </w:p>
          <w:p w14:paraId="08847BF8" w14:textId="30086BD2"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 xml:space="preserve">Режим </w:t>
            </w:r>
            <w:proofErr w:type="gramStart"/>
            <w:r w:rsidRPr="00F42C60">
              <w:rPr>
                <w:rFonts w:ascii="Times New Roman" w:eastAsia="Times New Roman" w:hAnsi="Times New Roman" w:cs="Times New Roman"/>
                <w:sz w:val="28"/>
                <w:szCs w:val="28"/>
                <w:lang w:eastAsia="ru-RU"/>
              </w:rPr>
              <w:t>закрытого</w:t>
            </w:r>
            <w:proofErr w:type="gramEnd"/>
            <w:r w:rsidRPr="00F42C60">
              <w:rPr>
                <w:rFonts w:ascii="Times New Roman" w:eastAsia="Times New Roman" w:hAnsi="Times New Roman" w:cs="Times New Roman"/>
                <w:sz w:val="28"/>
                <w:szCs w:val="28"/>
                <w:lang w:eastAsia="ru-RU"/>
              </w:rPr>
              <w:t xml:space="preserve"> административно-территориального образования</w:t>
            </w:r>
            <w:r w:rsidR="00C7434E" w:rsidRPr="00F42C60">
              <w:rPr>
                <w:rFonts w:ascii="Times New Roman" w:eastAsia="Times New Roman" w:hAnsi="Times New Roman" w:cs="Times New Roman"/>
                <w:sz w:val="28"/>
                <w:szCs w:val="28"/>
                <w:lang w:eastAsia="ru-RU"/>
              </w:rPr>
              <w:t>.</w:t>
            </w:r>
          </w:p>
          <w:p w14:paraId="614E48E8" w14:textId="77777777" w:rsidR="00EA69AB"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Режим охраны Государственной границы</w:t>
            </w:r>
            <w:r w:rsidR="00C7434E" w:rsidRPr="00F42C60">
              <w:rPr>
                <w:rFonts w:ascii="Times New Roman" w:eastAsia="Times New Roman" w:hAnsi="Times New Roman" w:cs="Times New Roman"/>
                <w:sz w:val="28"/>
                <w:szCs w:val="28"/>
                <w:lang w:eastAsia="ru-RU"/>
              </w:rPr>
              <w:t>.</w:t>
            </w:r>
          </w:p>
          <w:p w14:paraId="0D95BB76" w14:textId="724CCA2C"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4445596F"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3384E0AD"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BAC0F2A"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66335F06"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D0ABF8"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B622FF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10D725F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8D96681"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373E258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2ADAFAEF"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BD149FC"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7103C77" w14:textId="0721E6C2" w:rsidR="00B55A46"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14EC54A2" w14:textId="61CECFC2"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4977958E" w14:textId="56051F04"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0BB1461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C7D3C74"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DD9721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9FB09AB"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7EAE9DC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BE74E5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3B4DC8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29E0E327"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3B84E8F6" w14:textId="60155411" w:rsidR="00B55A46" w:rsidRPr="00F42C60" w:rsidRDefault="001F246C"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2.5. Административно-правовое принуждение</w:t>
            </w:r>
          </w:p>
        </w:tc>
        <w:tc>
          <w:tcPr>
            <w:tcW w:w="2709" w:type="pct"/>
            <w:tcBorders>
              <w:top w:val="single" w:sz="4" w:space="0" w:color="auto"/>
              <w:left w:val="single" w:sz="4" w:space="0" w:color="auto"/>
              <w:bottom w:val="single" w:sz="4" w:space="0" w:color="auto"/>
              <w:right w:val="single" w:sz="4" w:space="0" w:color="auto"/>
            </w:tcBorders>
            <w:hideMark/>
          </w:tcPr>
          <w:p w14:paraId="74E9EF65"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4D91E137" w14:textId="386D4919"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7079C7A1" w14:textId="539A22DE"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668D60C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8C6767A"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50BC0B66"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590E232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0E67FDA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67B42D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0AEC64BA" w14:textId="01BF2086"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lastRenderedPageBreak/>
              <w:t>ОК</w:t>
            </w:r>
            <w:proofErr w:type="gramEnd"/>
            <w:r w:rsidRPr="00F42C60">
              <w:rPr>
                <w:rFonts w:ascii="Times New Roman" w:eastAsia="Times New Roman" w:hAnsi="Times New Roman" w:cs="Times New Roman"/>
                <w:sz w:val="28"/>
                <w:szCs w:val="28"/>
                <w:lang w:eastAsia="ru-RU"/>
              </w:rPr>
              <w:t xml:space="preserve"> 09</w:t>
            </w:r>
          </w:p>
        </w:tc>
      </w:tr>
      <w:tr w:rsidR="00EA69AB" w:rsidRPr="00F42C60" w14:paraId="1788508A" w14:textId="77777777" w:rsidTr="00C7434E">
        <w:trPr>
          <w:trHeight w:val="1299"/>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3770FC2" w14:textId="77777777" w:rsidR="00EA69AB" w:rsidRPr="00F42C60" w:rsidRDefault="00EA69AB"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77E95815" w14:textId="0A6C38E8"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Административно-предупредительные меры</w:t>
            </w:r>
            <w:r w:rsidR="00C7434E" w:rsidRPr="00F42C60">
              <w:rPr>
                <w:rFonts w:ascii="Times New Roman" w:eastAsia="Times New Roman" w:hAnsi="Times New Roman" w:cs="Times New Roman"/>
                <w:sz w:val="28"/>
                <w:szCs w:val="28"/>
                <w:lang w:eastAsia="ru-RU"/>
              </w:rPr>
              <w:t>.</w:t>
            </w:r>
          </w:p>
          <w:p w14:paraId="4DE50867" w14:textId="74CFC976"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Меры административного пресечения</w:t>
            </w:r>
            <w:r w:rsidR="00C7434E" w:rsidRPr="00F42C60">
              <w:rPr>
                <w:rFonts w:ascii="Times New Roman" w:eastAsia="Times New Roman" w:hAnsi="Times New Roman" w:cs="Times New Roman"/>
                <w:sz w:val="28"/>
                <w:szCs w:val="28"/>
                <w:lang w:eastAsia="ru-RU"/>
              </w:rPr>
              <w:t>.</w:t>
            </w:r>
          </w:p>
          <w:p w14:paraId="66802B1C" w14:textId="6270A203"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Административный надзор за лицами, освобожденными из мест лишения свободы</w:t>
            </w:r>
            <w:r w:rsidR="00C7434E" w:rsidRPr="00F42C60">
              <w:rPr>
                <w:rFonts w:ascii="Times New Roman" w:eastAsia="Times New Roman" w:hAnsi="Times New Roman" w:cs="Times New Roman"/>
                <w:sz w:val="28"/>
                <w:szCs w:val="28"/>
                <w:lang w:eastAsia="ru-RU"/>
              </w:rPr>
              <w:t>.</w:t>
            </w:r>
          </w:p>
          <w:p w14:paraId="7CE18FC5" w14:textId="16042788" w:rsidR="00EA69AB"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Применение огнестрельного оружия</w:t>
            </w:r>
            <w:r w:rsidR="00C7434E" w:rsidRPr="00F42C60">
              <w:rPr>
                <w:rFonts w:ascii="Times New Roman" w:eastAsia="Times New Roman" w:hAnsi="Times New Roman" w:cs="Times New Roman"/>
                <w:sz w:val="28"/>
                <w:szCs w:val="28"/>
                <w:lang w:eastAsia="ru-RU"/>
              </w:rPr>
              <w:t>.</w:t>
            </w:r>
          </w:p>
          <w:p w14:paraId="79A44EFA" w14:textId="745560B7"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lastRenderedPageBreak/>
              <w:t>(практическая подготовка).</w:t>
            </w:r>
          </w:p>
        </w:tc>
        <w:tc>
          <w:tcPr>
            <w:tcW w:w="380" w:type="pct"/>
            <w:vMerge/>
            <w:tcBorders>
              <w:left w:val="single" w:sz="4" w:space="0" w:color="auto"/>
              <w:right w:val="single" w:sz="4" w:space="0" w:color="auto"/>
            </w:tcBorders>
          </w:tcPr>
          <w:p w14:paraId="2F76D44B"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7CBB044E" w14:textId="77777777" w:rsidR="00EA69AB" w:rsidRPr="00F42C60" w:rsidRDefault="00EA69AB"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DA113FB" w14:textId="77777777" w:rsidR="00EA69AB" w:rsidRPr="00F42C60" w:rsidRDefault="00EA69AB" w:rsidP="00C7434E">
            <w:pPr>
              <w:rPr>
                <w:rFonts w:ascii="Times New Roman" w:eastAsia="Times New Roman" w:hAnsi="Times New Roman" w:cs="Times New Roman"/>
                <w:sz w:val="28"/>
                <w:szCs w:val="28"/>
                <w:lang w:eastAsia="ru-RU"/>
              </w:rPr>
            </w:pPr>
          </w:p>
        </w:tc>
      </w:tr>
      <w:tr w:rsidR="00B55A46" w:rsidRPr="00F42C60" w14:paraId="5F2B58ED"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1EE4B19"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DC3C1BD"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380" w:type="pct"/>
            <w:tcBorders>
              <w:top w:val="single" w:sz="4" w:space="0" w:color="auto"/>
              <w:left w:val="single" w:sz="4" w:space="0" w:color="auto"/>
              <w:bottom w:val="single" w:sz="4" w:space="0" w:color="auto"/>
              <w:right w:val="single" w:sz="4" w:space="0" w:color="auto"/>
            </w:tcBorders>
          </w:tcPr>
          <w:p w14:paraId="59EC70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EABE1AF"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2FDD6F0"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104906C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CFF6E98"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E427651" w14:textId="7BE6C105"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26C1C4A3" w14:textId="5B386FDF"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72A1786E" w14:textId="1F2893F5"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3795FE49"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5AC4D7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5C957BA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DB55F1A"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620E5371"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AA3FE9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06A3627"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46876B2"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477DC6F8" w14:textId="0179D5E4" w:rsidR="00B55A46" w:rsidRPr="00F42C60" w:rsidRDefault="001F246C"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2.6. Административная ответственность</w:t>
            </w:r>
          </w:p>
        </w:tc>
        <w:tc>
          <w:tcPr>
            <w:tcW w:w="2709" w:type="pct"/>
            <w:tcBorders>
              <w:top w:val="single" w:sz="4" w:space="0" w:color="auto"/>
              <w:left w:val="single" w:sz="4" w:space="0" w:color="auto"/>
              <w:bottom w:val="single" w:sz="4" w:space="0" w:color="auto"/>
              <w:right w:val="single" w:sz="4" w:space="0" w:color="auto"/>
            </w:tcBorders>
            <w:hideMark/>
          </w:tcPr>
          <w:p w14:paraId="3F470497"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Содержание </w:t>
            </w:r>
          </w:p>
        </w:tc>
        <w:tc>
          <w:tcPr>
            <w:tcW w:w="380" w:type="pct"/>
            <w:vMerge w:val="restart"/>
            <w:tcBorders>
              <w:top w:val="single" w:sz="4" w:space="0" w:color="auto"/>
              <w:left w:val="single" w:sz="4" w:space="0" w:color="auto"/>
              <w:right w:val="single" w:sz="4" w:space="0" w:color="auto"/>
            </w:tcBorders>
          </w:tcPr>
          <w:p w14:paraId="2287EF4C" w14:textId="53A4A150"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352" w:type="pct"/>
            <w:vMerge w:val="restart"/>
            <w:tcBorders>
              <w:top w:val="single" w:sz="4" w:space="0" w:color="auto"/>
              <w:left w:val="single" w:sz="4" w:space="0" w:color="auto"/>
              <w:right w:val="single" w:sz="4" w:space="0" w:color="auto"/>
            </w:tcBorders>
            <w:vAlign w:val="center"/>
          </w:tcPr>
          <w:p w14:paraId="53F3F34D" w14:textId="6DCD6475"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4</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1C4F6AE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2DC5F36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1E18413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38B942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3CC08C71"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41D89BD3"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50C9AFC2" w14:textId="2DDEC026"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1F246C" w:rsidRPr="00F42C60" w14:paraId="483BF565" w14:textId="77777777" w:rsidTr="00C7434E">
        <w:trPr>
          <w:trHeight w:val="1579"/>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169E86F9" w14:textId="77777777" w:rsidR="001F246C" w:rsidRPr="00F42C60" w:rsidRDefault="001F246C"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5EB633E9"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Понятие и основные черты административной ответственности</w:t>
            </w:r>
          </w:p>
          <w:p w14:paraId="0EF26C9B"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Понятие и признаки административного правонарушения</w:t>
            </w:r>
          </w:p>
          <w:p w14:paraId="053D2C90"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Состав административного правонарушения</w:t>
            </w:r>
          </w:p>
          <w:p w14:paraId="5DC83863" w14:textId="77777777" w:rsidR="001F246C" w:rsidRPr="00F42C60" w:rsidRDefault="001F246C"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Административная ответственность юридических и должностных лиц</w:t>
            </w:r>
            <w:r w:rsidR="00C7434E" w:rsidRPr="00F42C60">
              <w:rPr>
                <w:rFonts w:ascii="Times New Roman" w:eastAsia="Times New Roman" w:hAnsi="Times New Roman" w:cs="Times New Roman"/>
                <w:sz w:val="28"/>
                <w:szCs w:val="28"/>
                <w:lang w:eastAsia="ru-RU"/>
              </w:rPr>
              <w:t>.</w:t>
            </w:r>
          </w:p>
          <w:p w14:paraId="5AACBF0B" w14:textId="65281E6E" w:rsidR="00C7434E" w:rsidRPr="00F42C60" w:rsidRDefault="00C7434E"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vMerge/>
            <w:tcBorders>
              <w:left w:val="single" w:sz="4" w:space="0" w:color="auto"/>
              <w:right w:val="single" w:sz="4" w:space="0" w:color="auto"/>
            </w:tcBorders>
          </w:tcPr>
          <w:p w14:paraId="3029F8DE" w14:textId="77777777" w:rsidR="001F246C" w:rsidRPr="00F42C60" w:rsidRDefault="001F246C"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left w:val="single" w:sz="4" w:space="0" w:color="auto"/>
              <w:right w:val="single" w:sz="4" w:space="0" w:color="auto"/>
            </w:tcBorders>
            <w:vAlign w:val="center"/>
          </w:tcPr>
          <w:p w14:paraId="553D1764" w14:textId="77777777" w:rsidR="001F246C" w:rsidRPr="00F42C60" w:rsidRDefault="001F246C"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3B740C1" w14:textId="77777777" w:rsidR="001F246C" w:rsidRPr="00F42C60" w:rsidRDefault="001F246C" w:rsidP="00C7434E">
            <w:pPr>
              <w:rPr>
                <w:rFonts w:ascii="Times New Roman" w:eastAsia="Times New Roman" w:hAnsi="Times New Roman" w:cs="Times New Roman"/>
                <w:sz w:val="28"/>
                <w:szCs w:val="28"/>
                <w:lang w:eastAsia="ru-RU"/>
              </w:rPr>
            </w:pPr>
          </w:p>
        </w:tc>
      </w:tr>
      <w:tr w:rsidR="00B55A46" w:rsidRPr="00F42C60" w14:paraId="464E6077"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3D07AAF2"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6A35D0C4"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2D96DAA7"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F4EFE4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647DB9D1"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19ABAC5"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47D7916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7B2C792A" w14:textId="4F245473" w:rsidR="006F0C86" w:rsidRPr="00F42C60" w:rsidRDefault="006F0C86" w:rsidP="00C7434E">
            <w:pPr>
              <w:spacing w:line="276" w:lineRule="auto"/>
              <w:jc w:val="both"/>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подготовка таблицы о соотношении видов юридической ответственности (административной, уголовной и гражданской), решение задач.</w:t>
            </w:r>
          </w:p>
          <w:p w14:paraId="3FC8AE99" w14:textId="10DEEFDD" w:rsidR="00C7434E" w:rsidRPr="00F42C60" w:rsidRDefault="00C7434E"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p w14:paraId="33F19334" w14:textId="1723B42A" w:rsidR="00B55A46" w:rsidRPr="00F42C60" w:rsidRDefault="00B55A46" w:rsidP="00C7434E">
            <w:pPr>
              <w:spacing w:line="276" w:lineRule="auto"/>
              <w:rPr>
                <w:rFonts w:ascii="Times New Roman" w:eastAsia="Times New Roman" w:hAnsi="Times New Roman" w:cs="Times New Roman"/>
                <w:bCs/>
                <w:sz w:val="28"/>
                <w:szCs w:val="28"/>
                <w:lang w:eastAsia="ru-RU"/>
              </w:rPr>
            </w:pPr>
          </w:p>
        </w:tc>
        <w:tc>
          <w:tcPr>
            <w:tcW w:w="380" w:type="pct"/>
            <w:tcBorders>
              <w:top w:val="single" w:sz="4" w:space="0" w:color="auto"/>
              <w:left w:val="single" w:sz="4" w:space="0" w:color="auto"/>
              <w:bottom w:val="single" w:sz="4" w:space="0" w:color="auto"/>
              <w:right w:val="single" w:sz="4" w:space="0" w:color="auto"/>
            </w:tcBorders>
          </w:tcPr>
          <w:p w14:paraId="55A8FE9E" w14:textId="7B93DA01"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4F3CCD3D" w14:textId="721F622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A9A6ED4"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4DA84FC9"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7FBE5CA"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5AB688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5BD4C27A"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0C35A335"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00C2D66A"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04FD9F05" w14:textId="77777777" w:rsidTr="00C7434E">
        <w:trPr>
          <w:trHeight w:val="20"/>
          <w:jc w:val="center"/>
        </w:trPr>
        <w:tc>
          <w:tcPr>
            <w:tcW w:w="840" w:type="pct"/>
            <w:vMerge w:val="restart"/>
            <w:tcBorders>
              <w:top w:val="single" w:sz="4" w:space="0" w:color="auto"/>
              <w:left w:val="single" w:sz="4" w:space="0" w:color="auto"/>
              <w:bottom w:val="single" w:sz="4" w:space="0" w:color="auto"/>
              <w:right w:val="single" w:sz="4" w:space="0" w:color="auto"/>
            </w:tcBorders>
            <w:hideMark/>
          </w:tcPr>
          <w:p w14:paraId="0102AAAA" w14:textId="12310F80" w:rsidR="00B55A4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Тема 2.7. </w:t>
            </w:r>
            <w:r w:rsidRPr="00F42C60">
              <w:rPr>
                <w:rFonts w:ascii="Times New Roman" w:eastAsia="Times New Roman" w:hAnsi="Times New Roman" w:cs="Times New Roman"/>
                <w:b/>
                <w:bCs/>
                <w:sz w:val="28"/>
                <w:szCs w:val="28"/>
                <w:lang w:eastAsia="ru-RU"/>
              </w:rPr>
              <w:lastRenderedPageBreak/>
              <w:t>Административное наказание</w:t>
            </w:r>
          </w:p>
        </w:tc>
        <w:tc>
          <w:tcPr>
            <w:tcW w:w="2709" w:type="pct"/>
            <w:tcBorders>
              <w:top w:val="single" w:sz="4" w:space="0" w:color="auto"/>
              <w:left w:val="single" w:sz="4" w:space="0" w:color="auto"/>
              <w:bottom w:val="single" w:sz="4" w:space="0" w:color="auto"/>
              <w:right w:val="single" w:sz="4" w:space="0" w:color="auto"/>
            </w:tcBorders>
            <w:hideMark/>
          </w:tcPr>
          <w:p w14:paraId="5E59FE11"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lastRenderedPageBreak/>
              <w:t xml:space="preserve">Содержание </w:t>
            </w:r>
          </w:p>
        </w:tc>
        <w:tc>
          <w:tcPr>
            <w:tcW w:w="380" w:type="pct"/>
            <w:vMerge w:val="restart"/>
            <w:tcBorders>
              <w:top w:val="single" w:sz="4" w:space="0" w:color="auto"/>
              <w:left w:val="single" w:sz="4" w:space="0" w:color="auto"/>
              <w:right w:val="single" w:sz="4" w:space="0" w:color="auto"/>
            </w:tcBorders>
          </w:tcPr>
          <w:p w14:paraId="3D74C8DD" w14:textId="390573DF"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352" w:type="pct"/>
            <w:vMerge w:val="restart"/>
            <w:tcBorders>
              <w:top w:val="single" w:sz="4" w:space="0" w:color="auto"/>
              <w:left w:val="single" w:sz="4" w:space="0" w:color="auto"/>
              <w:right w:val="single" w:sz="4" w:space="0" w:color="auto"/>
            </w:tcBorders>
            <w:vAlign w:val="center"/>
          </w:tcPr>
          <w:p w14:paraId="444AA0CC" w14:textId="213AF5AD" w:rsidR="00B55A4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2</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14:paraId="557E4B1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6914AB84"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ПК 1.2</w:t>
            </w:r>
          </w:p>
          <w:p w14:paraId="5904DD30"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2AA66C68"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4D998FD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172F546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7E079C21" w14:textId="0DC63A48" w:rsidR="00B55A46" w:rsidRPr="00F42C60" w:rsidRDefault="00DC5BFF" w:rsidP="00DC5BFF">
            <w:pPr>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6F0C86" w:rsidRPr="00F42C60" w14:paraId="6BAA0D29" w14:textId="77777777" w:rsidTr="00C7434E">
        <w:trPr>
          <w:trHeight w:val="1224"/>
          <w:jc w:val="center"/>
        </w:trPr>
        <w:tc>
          <w:tcPr>
            <w:tcW w:w="840" w:type="pct"/>
            <w:vMerge/>
            <w:tcBorders>
              <w:top w:val="single" w:sz="4" w:space="0" w:color="auto"/>
              <w:left w:val="single" w:sz="4" w:space="0" w:color="auto"/>
              <w:bottom w:val="single" w:sz="4" w:space="0" w:color="auto"/>
              <w:right w:val="single" w:sz="4" w:space="0" w:color="auto"/>
            </w:tcBorders>
          </w:tcPr>
          <w:p w14:paraId="07E0222B" w14:textId="77777777" w:rsidR="006F0C86" w:rsidRPr="00F42C60" w:rsidRDefault="006F0C86" w:rsidP="00C7434E">
            <w:pPr>
              <w:spacing w:line="276" w:lineRule="auto"/>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right w:val="single" w:sz="4" w:space="0" w:color="auto"/>
            </w:tcBorders>
          </w:tcPr>
          <w:p w14:paraId="35C5AD84"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w:t>
            </w:r>
            <w:r w:rsidRPr="00F42C60">
              <w:rPr>
                <w:rFonts w:ascii="Times New Roman" w:eastAsia="Times New Roman" w:hAnsi="Times New Roman" w:cs="Times New Roman"/>
                <w:sz w:val="28"/>
                <w:szCs w:val="28"/>
                <w:lang w:eastAsia="ru-RU"/>
              </w:rPr>
              <w:tab/>
              <w:t>Цели административного наказания</w:t>
            </w:r>
          </w:p>
          <w:p w14:paraId="7B9E7CBD"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Виды административных наказаний</w:t>
            </w:r>
          </w:p>
          <w:p w14:paraId="0A244C0F" w14:textId="77777777"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Общие правила назначения административного наказания</w:t>
            </w:r>
          </w:p>
          <w:p w14:paraId="3C8B8637" w14:textId="2D86966B" w:rsidR="006F0C86" w:rsidRPr="00F42C60" w:rsidRDefault="006F0C86" w:rsidP="00C7434E">
            <w:pPr>
              <w:spacing w:line="276" w:lineRule="auto"/>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Давность привлечения к административной ответственности</w:t>
            </w:r>
          </w:p>
        </w:tc>
        <w:tc>
          <w:tcPr>
            <w:tcW w:w="380" w:type="pct"/>
            <w:vMerge/>
            <w:tcBorders>
              <w:top w:val="single" w:sz="4" w:space="0" w:color="auto"/>
              <w:left w:val="single" w:sz="4" w:space="0" w:color="auto"/>
              <w:right w:val="single" w:sz="4" w:space="0" w:color="auto"/>
            </w:tcBorders>
          </w:tcPr>
          <w:p w14:paraId="4FA8C778"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vMerge/>
            <w:tcBorders>
              <w:top w:val="single" w:sz="4" w:space="0" w:color="auto"/>
              <w:left w:val="single" w:sz="4" w:space="0" w:color="auto"/>
              <w:right w:val="single" w:sz="4" w:space="0" w:color="auto"/>
            </w:tcBorders>
            <w:vAlign w:val="center"/>
          </w:tcPr>
          <w:p w14:paraId="18F9181E"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271F025A" w14:textId="77777777" w:rsidR="006F0C86" w:rsidRPr="00F42C60" w:rsidRDefault="006F0C86" w:rsidP="00C7434E">
            <w:pPr>
              <w:jc w:val="center"/>
              <w:rPr>
                <w:rFonts w:ascii="Times New Roman" w:eastAsia="Times New Roman" w:hAnsi="Times New Roman" w:cs="Times New Roman"/>
                <w:sz w:val="28"/>
                <w:szCs w:val="28"/>
                <w:lang w:eastAsia="ru-RU"/>
              </w:rPr>
            </w:pPr>
          </w:p>
        </w:tc>
      </w:tr>
      <w:tr w:rsidR="00B55A46" w:rsidRPr="00F42C60" w14:paraId="1267694E"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63119CC"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44B76D18"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4BE0FE38"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118595A5" w14:textId="77777777" w:rsidR="00B55A46" w:rsidRPr="00F42C60" w:rsidRDefault="00B55A46" w:rsidP="00C7434E">
            <w:pPr>
              <w:spacing w:line="276" w:lineRule="auto"/>
              <w:jc w:val="center"/>
              <w:rPr>
                <w:rFonts w:ascii="Times New Roman" w:eastAsia="Times New Roman" w:hAnsi="Times New Roman" w:cs="Times New Roman"/>
                <w:bCs/>
                <w:i/>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CCA929D"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6C6EB4E0"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243F87C4"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3448270C" w14:textId="4FC37ADC" w:rsidR="00B55A46" w:rsidRPr="00F42C60" w:rsidRDefault="006F0C86" w:rsidP="00C7434E">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Практическое занятие: изучение основных понятий института административной ответственности, работа с текстом КоАП РФ, решение задач.</w:t>
            </w:r>
          </w:p>
        </w:tc>
        <w:tc>
          <w:tcPr>
            <w:tcW w:w="380" w:type="pct"/>
            <w:tcBorders>
              <w:top w:val="single" w:sz="4" w:space="0" w:color="auto"/>
              <w:left w:val="single" w:sz="4" w:space="0" w:color="auto"/>
              <w:bottom w:val="single" w:sz="4" w:space="0" w:color="auto"/>
              <w:right w:val="single" w:sz="4" w:space="0" w:color="auto"/>
            </w:tcBorders>
          </w:tcPr>
          <w:p w14:paraId="4F0EBDB7" w14:textId="7DD73BD7"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352" w:type="pct"/>
            <w:tcBorders>
              <w:top w:val="single" w:sz="4" w:space="0" w:color="auto"/>
              <w:left w:val="single" w:sz="4" w:space="0" w:color="auto"/>
              <w:bottom w:val="single" w:sz="4" w:space="0" w:color="auto"/>
              <w:right w:val="single" w:sz="4" w:space="0" w:color="auto"/>
            </w:tcBorders>
            <w:vAlign w:val="center"/>
          </w:tcPr>
          <w:p w14:paraId="039104D4" w14:textId="7D0947CE" w:rsidR="00B55A46" w:rsidRPr="00F42C60" w:rsidRDefault="00C7434E" w:rsidP="00C7434E">
            <w:pPr>
              <w:spacing w:line="276" w:lineRule="auto"/>
              <w:jc w:val="center"/>
              <w:rPr>
                <w:rFonts w:ascii="Times New Roman" w:eastAsia="Times New Roman" w:hAnsi="Times New Roman" w:cs="Times New Roman"/>
                <w:bCs/>
                <w:i/>
                <w:sz w:val="28"/>
                <w:szCs w:val="28"/>
                <w:lang w:eastAsia="ru-RU"/>
              </w:rPr>
            </w:pPr>
            <w:r w:rsidRPr="00F42C60">
              <w:rPr>
                <w:rFonts w:ascii="Times New Roman" w:eastAsia="Times New Roman" w:hAnsi="Times New Roman" w:cs="Times New Roman"/>
                <w:bCs/>
                <w:i/>
                <w:sz w:val="28"/>
                <w:szCs w:val="28"/>
                <w:lang w:eastAsia="ru-RU"/>
              </w:rPr>
              <w:t>4</w:t>
            </w:r>
          </w:p>
        </w:tc>
        <w:tc>
          <w:tcPr>
            <w:tcW w:w="719" w:type="pct"/>
            <w:vMerge/>
            <w:tcBorders>
              <w:top w:val="single" w:sz="4" w:space="0" w:color="auto"/>
              <w:left w:val="single" w:sz="4" w:space="0" w:color="auto"/>
              <w:bottom w:val="single" w:sz="4" w:space="0" w:color="auto"/>
              <w:right w:val="single" w:sz="4" w:space="0" w:color="auto"/>
            </w:tcBorders>
            <w:vAlign w:val="center"/>
          </w:tcPr>
          <w:p w14:paraId="6D72E958" w14:textId="77777777" w:rsidR="00B55A46" w:rsidRPr="00F42C60" w:rsidRDefault="00B55A46" w:rsidP="00C7434E">
            <w:pPr>
              <w:rPr>
                <w:rFonts w:ascii="Times New Roman" w:eastAsia="Times New Roman" w:hAnsi="Times New Roman" w:cs="Times New Roman"/>
                <w:sz w:val="28"/>
                <w:szCs w:val="28"/>
                <w:lang w:eastAsia="ru-RU"/>
              </w:rPr>
            </w:pPr>
          </w:p>
        </w:tc>
      </w:tr>
      <w:tr w:rsidR="00B55A46" w:rsidRPr="00F42C60" w14:paraId="71B33E8A" w14:textId="77777777" w:rsidTr="00C7434E">
        <w:trPr>
          <w:trHeight w:val="20"/>
          <w:jc w:val="center"/>
        </w:trPr>
        <w:tc>
          <w:tcPr>
            <w:tcW w:w="840" w:type="pct"/>
            <w:vMerge/>
            <w:tcBorders>
              <w:top w:val="single" w:sz="4" w:space="0" w:color="auto"/>
              <w:left w:val="single" w:sz="4" w:space="0" w:color="auto"/>
              <w:bottom w:val="single" w:sz="4" w:space="0" w:color="auto"/>
              <w:right w:val="single" w:sz="4" w:space="0" w:color="auto"/>
            </w:tcBorders>
            <w:vAlign w:val="center"/>
            <w:hideMark/>
          </w:tcPr>
          <w:p w14:paraId="6E1DE265" w14:textId="77777777" w:rsidR="00B55A46" w:rsidRPr="00F42C60" w:rsidRDefault="00B55A4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hideMark/>
          </w:tcPr>
          <w:p w14:paraId="0B8321A0" w14:textId="77777777" w:rsidR="00B55A46" w:rsidRPr="00F42C60" w:rsidRDefault="00B55A4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40AD9E03"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5F93BD58" w14:textId="77777777" w:rsidR="00B55A46" w:rsidRPr="00F42C60" w:rsidRDefault="00B55A46" w:rsidP="00C7434E">
            <w:pPr>
              <w:spacing w:line="276" w:lineRule="auto"/>
              <w:jc w:val="center"/>
              <w:rPr>
                <w:rFonts w:ascii="Times New Roman" w:eastAsia="Times New Roman" w:hAnsi="Times New Roman" w:cs="Times New Roman"/>
                <w:bCs/>
                <w:sz w:val="28"/>
                <w:szCs w:val="28"/>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tcPr>
          <w:p w14:paraId="41D3B428" w14:textId="77777777" w:rsidR="00B55A46" w:rsidRPr="00F42C60" w:rsidRDefault="00B55A46" w:rsidP="00C7434E">
            <w:pPr>
              <w:rPr>
                <w:rFonts w:ascii="Times New Roman" w:eastAsia="Times New Roman" w:hAnsi="Times New Roman" w:cs="Times New Roman"/>
                <w:sz w:val="28"/>
                <w:szCs w:val="28"/>
                <w:lang w:eastAsia="ru-RU"/>
              </w:rPr>
            </w:pPr>
          </w:p>
        </w:tc>
      </w:tr>
      <w:tr w:rsidR="006F0C86" w:rsidRPr="00F42C60" w14:paraId="0BCBD906" w14:textId="77777777" w:rsidTr="00C7434E">
        <w:trPr>
          <w:trHeight w:val="20"/>
          <w:jc w:val="center"/>
        </w:trPr>
        <w:tc>
          <w:tcPr>
            <w:tcW w:w="840" w:type="pct"/>
            <w:vMerge w:val="restart"/>
            <w:tcBorders>
              <w:top w:val="single" w:sz="4" w:space="0" w:color="auto"/>
              <w:left w:val="single" w:sz="4" w:space="0" w:color="auto"/>
              <w:right w:val="single" w:sz="4" w:space="0" w:color="auto"/>
            </w:tcBorders>
            <w:vAlign w:val="center"/>
          </w:tcPr>
          <w:p w14:paraId="07525640" w14:textId="7E02A176" w:rsidR="006F0C86" w:rsidRPr="00F42C60" w:rsidRDefault="006F0C86" w:rsidP="00C7434E">
            <w:pPr>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Тема 2.8. Производство по делам об административных правонарушениях</w:t>
            </w:r>
          </w:p>
        </w:tc>
        <w:tc>
          <w:tcPr>
            <w:tcW w:w="2709" w:type="pct"/>
            <w:tcBorders>
              <w:top w:val="single" w:sz="4" w:space="0" w:color="auto"/>
              <w:left w:val="single" w:sz="4" w:space="0" w:color="auto"/>
              <w:bottom w:val="single" w:sz="4" w:space="0" w:color="auto"/>
              <w:right w:val="single" w:sz="4" w:space="0" w:color="auto"/>
            </w:tcBorders>
          </w:tcPr>
          <w:p w14:paraId="4132FD27" w14:textId="5FF1526B"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b/>
                <w:bCs/>
                <w:sz w:val="28"/>
                <w:szCs w:val="28"/>
                <w:lang w:eastAsia="ru-RU"/>
              </w:rPr>
              <w:t>1.</w:t>
            </w:r>
            <w:r w:rsidRPr="00F42C60">
              <w:rPr>
                <w:rFonts w:ascii="Times New Roman" w:eastAsia="Times New Roman" w:hAnsi="Times New Roman" w:cs="Times New Roman"/>
                <w:sz w:val="28"/>
                <w:szCs w:val="28"/>
                <w:lang w:eastAsia="ru-RU"/>
              </w:rPr>
              <w:tab/>
              <w:t>Лицо, в отношении которого ведется производство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5C26AB31" w14:textId="47F3B75A"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2.</w:t>
            </w:r>
            <w:r w:rsidRPr="00F42C60">
              <w:rPr>
                <w:rFonts w:ascii="Times New Roman" w:eastAsia="Times New Roman" w:hAnsi="Times New Roman" w:cs="Times New Roman"/>
                <w:sz w:val="28"/>
                <w:szCs w:val="28"/>
                <w:lang w:eastAsia="ru-RU"/>
              </w:rPr>
              <w:tab/>
              <w:t>Потерпевший, законные представители, свидетель, эксперт, понятой, переводчик в производстве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52825177" w14:textId="6BCDC16C"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3.</w:t>
            </w:r>
            <w:r w:rsidRPr="00F42C60">
              <w:rPr>
                <w:rFonts w:ascii="Times New Roman" w:eastAsia="Times New Roman" w:hAnsi="Times New Roman" w:cs="Times New Roman"/>
                <w:sz w:val="28"/>
                <w:szCs w:val="28"/>
                <w:lang w:eastAsia="ru-RU"/>
              </w:rPr>
              <w:tab/>
              <w:t>Роль прокурора в производстве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6C7C13D3" w14:textId="4F82423F"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4.</w:t>
            </w:r>
            <w:r w:rsidRPr="00F42C60">
              <w:rPr>
                <w:rFonts w:ascii="Times New Roman" w:eastAsia="Times New Roman" w:hAnsi="Times New Roman" w:cs="Times New Roman"/>
                <w:sz w:val="28"/>
                <w:szCs w:val="28"/>
                <w:lang w:eastAsia="ru-RU"/>
              </w:rPr>
              <w:tab/>
              <w:t>Обстоятельства, исключающие возможность участия в производстве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6F117E6F" w14:textId="53344806"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5.</w:t>
            </w:r>
            <w:r w:rsidRPr="00F42C60">
              <w:rPr>
                <w:rFonts w:ascii="Times New Roman" w:eastAsia="Times New Roman" w:hAnsi="Times New Roman" w:cs="Times New Roman"/>
                <w:sz w:val="28"/>
                <w:szCs w:val="28"/>
                <w:lang w:eastAsia="ru-RU"/>
              </w:rPr>
              <w:tab/>
              <w:t>Обстоятельства, подлежащие выяснению по делу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0D2C610A" w14:textId="17BBDF8E"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6.</w:t>
            </w:r>
            <w:r w:rsidRPr="00F42C60">
              <w:rPr>
                <w:rFonts w:ascii="Times New Roman" w:eastAsia="Times New Roman" w:hAnsi="Times New Roman" w:cs="Times New Roman"/>
                <w:sz w:val="28"/>
                <w:szCs w:val="28"/>
                <w:lang w:eastAsia="ru-RU"/>
              </w:rPr>
              <w:tab/>
              <w:t>Доказательства. Оценка доказательств</w:t>
            </w:r>
            <w:r w:rsidR="00C7434E" w:rsidRPr="00F42C60">
              <w:rPr>
                <w:rFonts w:ascii="Times New Roman" w:eastAsia="Times New Roman" w:hAnsi="Times New Roman" w:cs="Times New Roman"/>
                <w:sz w:val="28"/>
                <w:szCs w:val="28"/>
                <w:lang w:eastAsia="ru-RU"/>
              </w:rPr>
              <w:t>.</w:t>
            </w:r>
          </w:p>
          <w:p w14:paraId="7A9361B8" w14:textId="1D7C081B"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7.</w:t>
            </w:r>
            <w:r w:rsidRPr="00F42C60">
              <w:rPr>
                <w:rFonts w:ascii="Times New Roman" w:eastAsia="Times New Roman" w:hAnsi="Times New Roman" w:cs="Times New Roman"/>
                <w:sz w:val="28"/>
                <w:szCs w:val="28"/>
                <w:lang w:eastAsia="ru-RU"/>
              </w:rPr>
              <w:tab/>
              <w:t>Экспертиза. Вещественные доказательства</w:t>
            </w:r>
            <w:r w:rsidR="00C7434E" w:rsidRPr="00F42C60">
              <w:rPr>
                <w:rFonts w:ascii="Times New Roman" w:eastAsia="Times New Roman" w:hAnsi="Times New Roman" w:cs="Times New Roman"/>
                <w:sz w:val="28"/>
                <w:szCs w:val="28"/>
                <w:lang w:eastAsia="ru-RU"/>
              </w:rPr>
              <w:t>.</w:t>
            </w:r>
          </w:p>
          <w:p w14:paraId="0318CCAE" w14:textId="3A4FAC28"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8.</w:t>
            </w:r>
            <w:r w:rsidRPr="00F42C60">
              <w:rPr>
                <w:rFonts w:ascii="Times New Roman" w:eastAsia="Times New Roman" w:hAnsi="Times New Roman" w:cs="Times New Roman"/>
                <w:sz w:val="28"/>
                <w:szCs w:val="28"/>
                <w:lang w:eastAsia="ru-RU"/>
              </w:rPr>
              <w:tab/>
              <w:t>Показания специальных технических средств</w:t>
            </w:r>
            <w:r w:rsidR="00C7434E" w:rsidRPr="00F42C60">
              <w:rPr>
                <w:rFonts w:ascii="Times New Roman" w:eastAsia="Times New Roman" w:hAnsi="Times New Roman" w:cs="Times New Roman"/>
                <w:sz w:val="28"/>
                <w:szCs w:val="28"/>
                <w:lang w:eastAsia="ru-RU"/>
              </w:rPr>
              <w:t>.</w:t>
            </w:r>
          </w:p>
          <w:p w14:paraId="6970D400" w14:textId="1D8C44CA"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lastRenderedPageBreak/>
              <w:t>9.</w:t>
            </w:r>
            <w:r w:rsidRPr="00F42C60">
              <w:rPr>
                <w:rFonts w:ascii="Times New Roman" w:eastAsia="Times New Roman" w:hAnsi="Times New Roman" w:cs="Times New Roman"/>
                <w:sz w:val="28"/>
                <w:szCs w:val="28"/>
                <w:lang w:eastAsia="ru-RU"/>
              </w:rPr>
              <w:tab/>
              <w:t>Понятие и система мер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2881E4F6" w14:textId="2937AD16"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10.</w:t>
            </w:r>
            <w:r w:rsidRPr="00F42C60">
              <w:rPr>
                <w:rFonts w:ascii="Times New Roman" w:eastAsia="Times New Roman" w:hAnsi="Times New Roman" w:cs="Times New Roman"/>
                <w:sz w:val="28"/>
                <w:szCs w:val="28"/>
                <w:lang w:eastAsia="ru-RU"/>
              </w:rPr>
              <w:tab/>
              <w:t>Доставление, административное задержание как меры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1A397D7F" w14:textId="57F7E534"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11.</w:t>
            </w:r>
            <w:r w:rsidRPr="00F42C60">
              <w:rPr>
                <w:rFonts w:ascii="Times New Roman" w:eastAsia="Times New Roman" w:hAnsi="Times New Roman" w:cs="Times New Roman"/>
                <w:sz w:val="28"/>
                <w:szCs w:val="28"/>
                <w:lang w:eastAsia="ru-RU"/>
              </w:rPr>
              <w:tab/>
              <w:t>Личный досмотр, досмотр транспортного средства, привод, временный запрет деятельности как меры обеспечения производства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2A903998" w14:textId="5C20EF4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12.</w:t>
            </w:r>
            <w:r w:rsidRPr="00F42C60">
              <w:rPr>
                <w:rFonts w:ascii="Times New Roman" w:eastAsia="Times New Roman" w:hAnsi="Times New Roman" w:cs="Times New Roman"/>
                <w:sz w:val="28"/>
                <w:szCs w:val="28"/>
                <w:lang w:eastAsia="ru-RU"/>
              </w:rPr>
              <w:tab/>
              <w:t>Возбуждение дела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79FE487E" w14:textId="76886C81"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13.</w:t>
            </w:r>
            <w:r w:rsidRPr="00F42C60">
              <w:rPr>
                <w:rFonts w:ascii="Times New Roman" w:eastAsia="Times New Roman" w:hAnsi="Times New Roman" w:cs="Times New Roman"/>
                <w:sz w:val="28"/>
                <w:szCs w:val="28"/>
                <w:lang w:eastAsia="ru-RU"/>
              </w:rPr>
              <w:tab/>
              <w:t>Рассмотрение дела об административном правонарушении</w:t>
            </w:r>
            <w:r w:rsidR="00C7434E" w:rsidRPr="00F42C60">
              <w:rPr>
                <w:rFonts w:ascii="Times New Roman" w:eastAsia="Times New Roman" w:hAnsi="Times New Roman" w:cs="Times New Roman"/>
                <w:sz w:val="28"/>
                <w:szCs w:val="28"/>
                <w:lang w:eastAsia="ru-RU"/>
              </w:rPr>
              <w:t>.</w:t>
            </w:r>
          </w:p>
          <w:p w14:paraId="2B300688" w14:textId="6AB77869"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14.</w:t>
            </w:r>
            <w:r w:rsidRPr="00F42C60">
              <w:rPr>
                <w:rFonts w:ascii="Times New Roman" w:eastAsia="Times New Roman" w:hAnsi="Times New Roman" w:cs="Times New Roman"/>
                <w:sz w:val="28"/>
                <w:szCs w:val="28"/>
                <w:lang w:eastAsia="ru-RU"/>
              </w:rPr>
              <w:tab/>
              <w:t>Пересмотр постановлений и решений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7F9EDA39" w14:textId="7777777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15.</w:t>
            </w:r>
            <w:r w:rsidRPr="00F42C60">
              <w:rPr>
                <w:rFonts w:ascii="Times New Roman" w:eastAsia="Times New Roman" w:hAnsi="Times New Roman" w:cs="Times New Roman"/>
                <w:sz w:val="28"/>
                <w:szCs w:val="28"/>
                <w:lang w:eastAsia="ru-RU"/>
              </w:rPr>
              <w:tab/>
              <w:t>Общие положения исполнения постановлений по делам об административных правонарушениях</w:t>
            </w:r>
            <w:r w:rsidR="00C7434E" w:rsidRPr="00F42C60">
              <w:rPr>
                <w:rFonts w:ascii="Times New Roman" w:eastAsia="Times New Roman" w:hAnsi="Times New Roman" w:cs="Times New Roman"/>
                <w:sz w:val="28"/>
                <w:szCs w:val="28"/>
                <w:lang w:eastAsia="ru-RU"/>
              </w:rPr>
              <w:t>.</w:t>
            </w:r>
          </w:p>
          <w:p w14:paraId="7CC38460" w14:textId="43809B88" w:rsidR="00DC5BFF" w:rsidRPr="00F42C60" w:rsidRDefault="00DC5BFF" w:rsidP="00DC5BFF">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73BA60BD" w14:textId="51951A01"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lastRenderedPageBreak/>
              <w:t>8</w:t>
            </w:r>
          </w:p>
        </w:tc>
        <w:tc>
          <w:tcPr>
            <w:tcW w:w="352" w:type="pct"/>
            <w:tcBorders>
              <w:top w:val="single" w:sz="4" w:space="0" w:color="auto"/>
              <w:left w:val="single" w:sz="4" w:space="0" w:color="auto"/>
              <w:bottom w:val="single" w:sz="4" w:space="0" w:color="auto"/>
              <w:right w:val="single" w:sz="4" w:space="0" w:color="auto"/>
            </w:tcBorders>
            <w:vAlign w:val="center"/>
          </w:tcPr>
          <w:p w14:paraId="501E3B41" w14:textId="7E19B890" w:rsidR="006F0C86" w:rsidRPr="00F42C60" w:rsidRDefault="00DC5BFF"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8</w:t>
            </w:r>
          </w:p>
        </w:tc>
        <w:tc>
          <w:tcPr>
            <w:tcW w:w="719" w:type="pct"/>
            <w:tcBorders>
              <w:top w:val="single" w:sz="4" w:space="0" w:color="auto"/>
              <w:left w:val="single" w:sz="4" w:space="0" w:color="auto"/>
              <w:bottom w:val="single" w:sz="4" w:space="0" w:color="auto"/>
              <w:right w:val="single" w:sz="4" w:space="0" w:color="auto"/>
            </w:tcBorders>
            <w:vAlign w:val="center"/>
          </w:tcPr>
          <w:p w14:paraId="08B6927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F1E469C"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2787A4E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19CE817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2249B7FB"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62C6219F"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 </w:t>
            </w:r>
          </w:p>
          <w:p w14:paraId="32D40B8C" w14:textId="0754FEF8" w:rsidR="006F0C86"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6F0C86" w:rsidRPr="00F42C60" w14:paraId="5D54D2BF" w14:textId="77777777" w:rsidTr="00C7434E">
        <w:trPr>
          <w:trHeight w:val="20"/>
          <w:jc w:val="center"/>
        </w:trPr>
        <w:tc>
          <w:tcPr>
            <w:tcW w:w="840" w:type="pct"/>
            <w:vMerge/>
            <w:tcBorders>
              <w:left w:val="single" w:sz="4" w:space="0" w:color="auto"/>
              <w:right w:val="single" w:sz="4" w:space="0" w:color="auto"/>
            </w:tcBorders>
            <w:vAlign w:val="center"/>
          </w:tcPr>
          <w:p w14:paraId="317C6FB2"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0DD5BDA2" w14:textId="03D2891D"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В том числе </w:t>
            </w:r>
            <w:proofErr w:type="gramStart"/>
            <w:r w:rsidRPr="00F42C60">
              <w:rPr>
                <w:rFonts w:ascii="Times New Roman" w:eastAsia="Times New Roman" w:hAnsi="Times New Roman" w:cs="Times New Roman"/>
                <w:b/>
                <w:bCs/>
                <w:sz w:val="28"/>
                <w:szCs w:val="28"/>
                <w:lang w:eastAsia="ru-RU"/>
              </w:rPr>
              <w:t>практических</w:t>
            </w:r>
            <w:proofErr w:type="gramEnd"/>
            <w:r w:rsidRPr="00F42C60">
              <w:rPr>
                <w:rFonts w:ascii="Times New Roman" w:eastAsia="Times New Roman" w:hAnsi="Times New Roman" w:cs="Times New Roman"/>
                <w:b/>
                <w:bCs/>
                <w:sz w:val="28"/>
                <w:szCs w:val="28"/>
                <w:lang w:eastAsia="ru-RU"/>
              </w:rPr>
              <w:t xml:space="preserve"> занятий</w:t>
            </w:r>
          </w:p>
        </w:tc>
        <w:tc>
          <w:tcPr>
            <w:tcW w:w="380" w:type="pct"/>
            <w:tcBorders>
              <w:top w:val="single" w:sz="4" w:space="0" w:color="auto"/>
              <w:left w:val="single" w:sz="4" w:space="0" w:color="auto"/>
              <w:bottom w:val="single" w:sz="4" w:space="0" w:color="auto"/>
              <w:right w:val="single" w:sz="4" w:space="0" w:color="auto"/>
            </w:tcBorders>
          </w:tcPr>
          <w:p w14:paraId="5BD8ABA5"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23DB0D6"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33B5B7B1" w14:textId="77777777" w:rsidR="006F0C86" w:rsidRPr="00F42C60" w:rsidRDefault="006F0C86" w:rsidP="00C7434E">
            <w:pPr>
              <w:rPr>
                <w:rFonts w:ascii="Times New Roman" w:eastAsia="Times New Roman" w:hAnsi="Times New Roman" w:cs="Times New Roman"/>
                <w:sz w:val="28"/>
                <w:szCs w:val="28"/>
                <w:lang w:eastAsia="ru-RU"/>
              </w:rPr>
            </w:pPr>
          </w:p>
        </w:tc>
      </w:tr>
      <w:tr w:rsidR="006F0C86" w:rsidRPr="00F42C60" w14:paraId="1B557F98" w14:textId="77777777" w:rsidTr="00C7434E">
        <w:trPr>
          <w:trHeight w:val="20"/>
          <w:jc w:val="center"/>
        </w:trPr>
        <w:tc>
          <w:tcPr>
            <w:tcW w:w="840" w:type="pct"/>
            <w:vMerge/>
            <w:tcBorders>
              <w:left w:val="single" w:sz="4" w:space="0" w:color="auto"/>
              <w:bottom w:val="single" w:sz="4" w:space="0" w:color="auto"/>
              <w:right w:val="single" w:sz="4" w:space="0" w:color="auto"/>
            </w:tcBorders>
            <w:vAlign w:val="center"/>
          </w:tcPr>
          <w:p w14:paraId="6BC99D76"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7CB80007" w14:textId="77777777" w:rsidR="006F0C86" w:rsidRPr="00F42C60" w:rsidRDefault="006F0C86" w:rsidP="00C7434E">
            <w:pPr>
              <w:spacing w:line="276" w:lineRule="auto"/>
              <w:jc w:val="both"/>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 xml:space="preserve">Практическое занятие: изучение процессуальных норм КоАП РФ, моделирование стадий производства по делам об административных правонарушениях, решение задач. </w:t>
            </w:r>
            <w:bookmarkStart w:id="3" w:name="_Hlk163122822"/>
            <w:r w:rsidRPr="00F42C60">
              <w:rPr>
                <w:rFonts w:ascii="Times New Roman" w:eastAsia="Times New Roman" w:hAnsi="Times New Roman" w:cs="Times New Roman"/>
                <w:sz w:val="28"/>
                <w:szCs w:val="28"/>
                <w:lang w:eastAsia="ru-RU"/>
              </w:rPr>
              <w:t>Проведение деловой игры «Возбуждение дела об административном правонарушении».</w:t>
            </w:r>
            <w:bookmarkEnd w:id="3"/>
          </w:p>
          <w:p w14:paraId="30AA9C0C" w14:textId="2BBA868C" w:rsidR="00DC5BFF" w:rsidRPr="00F42C60" w:rsidRDefault="00DC5BFF" w:rsidP="00631094">
            <w:pPr>
              <w:spacing w:line="276" w:lineRule="auto"/>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(практическая подготовка).</w:t>
            </w:r>
          </w:p>
        </w:tc>
        <w:tc>
          <w:tcPr>
            <w:tcW w:w="380" w:type="pct"/>
            <w:tcBorders>
              <w:top w:val="single" w:sz="4" w:space="0" w:color="auto"/>
              <w:left w:val="single" w:sz="4" w:space="0" w:color="auto"/>
              <w:bottom w:val="single" w:sz="4" w:space="0" w:color="auto"/>
              <w:right w:val="single" w:sz="4" w:space="0" w:color="auto"/>
            </w:tcBorders>
          </w:tcPr>
          <w:p w14:paraId="1C314CA8" w14:textId="643C5021"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6</w:t>
            </w:r>
          </w:p>
        </w:tc>
        <w:tc>
          <w:tcPr>
            <w:tcW w:w="352" w:type="pct"/>
            <w:tcBorders>
              <w:top w:val="single" w:sz="4" w:space="0" w:color="auto"/>
              <w:left w:val="single" w:sz="4" w:space="0" w:color="auto"/>
              <w:bottom w:val="single" w:sz="4" w:space="0" w:color="auto"/>
              <w:right w:val="single" w:sz="4" w:space="0" w:color="auto"/>
            </w:tcBorders>
            <w:vAlign w:val="center"/>
          </w:tcPr>
          <w:p w14:paraId="2A5689C5" w14:textId="0493E79D" w:rsidR="006F0C86" w:rsidRPr="00F42C60" w:rsidRDefault="00C7434E" w:rsidP="00C7434E">
            <w:pPr>
              <w:spacing w:line="276" w:lineRule="auto"/>
              <w:jc w:val="center"/>
              <w:rPr>
                <w:rFonts w:ascii="Times New Roman" w:eastAsia="Times New Roman" w:hAnsi="Times New Roman" w:cs="Times New Roman"/>
                <w:bCs/>
                <w:sz w:val="28"/>
                <w:szCs w:val="28"/>
                <w:lang w:eastAsia="ru-RU"/>
              </w:rPr>
            </w:pPr>
            <w:r w:rsidRPr="00F42C60">
              <w:rPr>
                <w:rFonts w:ascii="Times New Roman" w:eastAsia="Times New Roman" w:hAnsi="Times New Roman" w:cs="Times New Roman"/>
                <w:bCs/>
                <w:sz w:val="28"/>
                <w:szCs w:val="28"/>
                <w:lang w:eastAsia="ru-RU"/>
              </w:rPr>
              <w:t>6</w:t>
            </w:r>
          </w:p>
        </w:tc>
        <w:tc>
          <w:tcPr>
            <w:tcW w:w="719" w:type="pct"/>
            <w:tcBorders>
              <w:top w:val="single" w:sz="4" w:space="0" w:color="auto"/>
              <w:left w:val="single" w:sz="4" w:space="0" w:color="auto"/>
              <w:bottom w:val="single" w:sz="4" w:space="0" w:color="auto"/>
              <w:right w:val="single" w:sz="4" w:space="0" w:color="auto"/>
            </w:tcBorders>
            <w:vAlign w:val="center"/>
          </w:tcPr>
          <w:p w14:paraId="6604AD12"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1.1</w:t>
            </w:r>
          </w:p>
          <w:p w14:paraId="5C708359"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1.2</w:t>
            </w:r>
          </w:p>
          <w:p w14:paraId="636BD82E"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r w:rsidRPr="00F42C60">
              <w:rPr>
                <w:rFonts w:ascii="Times New Roman" w:eastAsia="Times New Roman" w:hAnsi="Times New Roman" w:cs="Times New Roman"/>
                <w:sz w:val="28"/>
                <w:szCs w:val="28"/>
                <w:lang w:eastAsia="ru-RU"/>
              </w:rPr>
              <w:t>ПК 1.3</w:t>
            </w:r>
          </w:p>
          <w:p w14:paraId="3B51374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01</w:t>
            </w:r>
          </w:p>
          <w:p w14:paraId="35C34F9A"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02</w:t>
            </w:r>
          </w:p>
          <w:p w14:paraId="20D19D7D" w14:textId="77777777" w:rsidR="00DC5BFF" w:rsidRPr="00F42C60" w:rsidRDefault="00DC5BFF" w:rsidP="00DC5BFF">
            <w:pPr>
              <w:spacing w:line="276" w:lineRule="auto"/>
              <w:jc w:val="cente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05</w:t>
            </w:r>
          </w:p>
          <w:p w14:paraId="54F02202" w14:textId="24939662" w:rsidR="006F0C86" w:rsidRPr="00F42C60" w:rsidRDefault="00DC5BFF" w:rsidP="00DC5BFF">
            <w:pPr>
              <w:rPr>
                <w:rFonts w:ascii="Times New Roman" w:eastAsia="Times New Roman" w:hAnsi="Times New Roman" w:cs="Times New Roman"/>
                <w:sz w:val="28"/>
                <w:szCs w:val="28"/>
                <w:lang w:eastAsia="ru-RU"/>
              </w:rPr>
            </w:pPr>
            <w:proofErr w:type="gramStart"/>
            <w:r w:rsidRPr="00F42C60">
              <w:rPr>
                <w:rFonts w:ascii="Times New Roman" w:eastAsia="Times New Roman" w:hAnsi="Times New Roman" w:cs="Times New Roman"/>
                <w:sz w:val="28"/>
                <w:szCs w:val="28"/>
                <w:lang w:eastAsia="ru-RU"/>
              </w:rPr>
              <w:t>ОК</w:t>
            </w:r>
            <w:proofErr w:type="gramEnd"/>
            <w:r w:rsidRPr="00F42C60">
              <w:rPr>
                <w:rFonts w:ascii="Times New Roman" w:eastAsia="Times New Roman" w:hAnsi="Times New Roman" w:cs="Times New Roman"/>
                <w:sz w:val="28"/>
                <w:szCs w:val="28"/>
                <w:lang w:eastAsia="ru-RU"/>
              </w:rPr>
              <w:t xml:space="preserve"> 09</w:t>
            </w:r>
          </w:p>
        </w:tc>
      </w:tr>
      <w:tr w:rsidR="006F0C86" w:rsidRPr="00F42C60" w14:paraId="35F0D476" w14:textId="77777777" w:rsidTr="00C7434E">
        <w:trPr>
          <w:trHeight w:val="20"/>
          <w:jc w:val="center"/>
        </w:trPr>
        <w:tc>
          <w:tcPr>
            <w:tcW w:w="840" w:type="pct"/>
            <w:tcBorders>
              <w:top w:val="single" w:sz="4" w:space="0" w:color="auto"/>
              <w:left w:val="single" w:sz="4" w:space="0" w:color="auto"/>
              <w:bottom w:val="single" w:sz="4" w:space="0" w:color="auto"/>
              <w:right w:val="single" w:sz="4" w:space="0" w:color="auto"/>
            </w:tcBorders>
            <w:vAlign w:val="center"/>
          </w:tcPr>
          <w:p w14:paraId="66E9A478" w14:textId="77777777" w:rsidR="006F0C86" w:rsidRPr="00F42C60" w:rsidRDefault="006F0C86" w:rsidP="00C7434E">
            <w:pPr>
              <w:rPr>
                <w:rFonts w:ascii="Times New Roman" w:eastAsia="Times New Roman" w:hAnsi="Times New Roman" w:cs="Times New Roman"/>
                <w:b/>
                <w:bCs/>
                <w:sz w:val="28"/>
                <w:szCs w:val="28"/>
                <w:lang w:eastAsia="ru-RU"/>
              </w:rPr>
            </w:pPr>
          </w:p>
        </w:tc>
        <w:tc>
          <w:tcPr>
            <w:tcW w:w="2709" w:type="pct"/>
            <w:tcBorders>
              <w:top w:val="single" w:sz="4" w:space="0" w:color="auto"/>
              <w:left w:val="single" w:sz="4" w:space="0" w:color="auto"/>
              <w:bottom w:val="single" w:sz="4" w:space="0" w:color="auto"/>
              <w:right w:val="single" w:sz="4" w:space="0" w:color="auto"/>
            </w:tcBorders>
          </w:tcPr>
          <w:p w14:paraId="2C57903F" w14:textId="6F152989"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 xml:space="preserve">Самостоятельная работа </w:t>
            </w:r>
            <w:proofErr w:type="gramStart"/>
            <w:r w:rsidRPr="00F42C60">
              <w:rPr>
                <w:rFonts w:ascii="Times New Roman" w:eastAsia="Times New Roman" w:hAnsi="Times New Roman" w:cs="Times New Roman"/>
                <w:b/>
                <w:bCs/>
                <w:sz w:val="28"/>
                <w:szCs w:val="28"/>
                <w:lang w:eastAsia="ru-RU"/>
              </w:rPr>
              <w:t>обучающихся</w:t>
            </w:r>
            <w:proofErr w:type="gramEnd"/>
            <w:r w:rsidRPr="00F42C60">
              <w:rPr>
                <w:rFonts w:ascii="Times New Roman" w:eastAsia="Times New Roman" w:hAnsi="Times New Roman" w:cs="Times New Roman"/>
                <w:b/>
                <w:bCs/>
                <w:sz w:val="28"/>
                <w:szCs w:val="28"/>
                <w:lang w:eastAsia="ru-RU"/>
              </w:rPr>
              <w:t xml:space="preserve"> </w:t>
            </w:r>
          </w:p>
        </w:tc>
        <w:tc>
          <w:tcPr>
            <w:tcW w:w="380" w:type="pct"/>
            <w:tcBorders>
              <w:top w:val="single" w:sz="4" w:space="0" w:color="auto"/>
              <w:left w:val="single" w:sz="4" w:space="0" w:color="auto"/>
              <w:bottom w:val="single" w:sz="4" w:space="0" w:color="auto"/>
              <w:right w:val="single" w:sz="4" w:space="0" w:color="auto"/>
            </w:tcBorders>
          </w:tcPr>
          <w:p w14:paraId="36459602"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6988B64"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14:paraId="45284BCD" w14:textId="77777777" w:rsidR="006F0C86" w:rsidRPr="00F42C60" w:rsidRDefault="006F0C86" w:rsidP="00C7434E">
            <w:pPr>
              <w:rPr>
                <w:rFonts w:ascii="Times New Roman" w:eastAsia="Times New Roman" w:hAnsi="Times New Roman" w:cs="Times New Roman"/>
                <w:sz w:val="28"/>
                <w:szCs w:val="28"/>
                <w:lang w:eastAsia="ru-RU"/>
              </w:rPr>
            </w:pPr>
          </w:p>
        </w:tc>
      </w:tr>
      <w:tr w:rsidR="006F0C86" w:rsidRPr="00F42C60" w14:paraId="1F148172"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04733670" w14:textId="77777777" w:rsidR="006F0C86" w:rsidRPr="00F42C60" w:rsidRDefault="006F0C86" w:rsidP="00C7434E">
            <w:pPr>
              <w:suppressAutoHyphens/>
              <w:spacing w:line="276" w:lineRule="auto"/>
              <w:rPr>
                <w:rFonts w:ascii="Times New Roman" w:eastAsia="Times New Roman" w:hAnsi="Times New Roman" w:cs="Times New Roman"/>
                <w:b/>
                <w:sz w:val="28"/>
                <w:szCs w:val="28"/>
                <w:lang w:eastAsia="ru-RU"/>
              </w:rPr>
            </w:pPr>
            <w:r w:rsidRPr="00F42C60">
              <w:rPr>
                <w:rFonts w:ascii="Times New Roman" w:eastAsia="Times New Roman" w:hAnsi="Times New Roman" w:cs="Times New Roman"/>
                <w:b/>
                <w:sz w:val="28"/>
                <w:szCs w:val="28"/>
                <w:lang w:eastAsia="ru-RU"/>
              </w:rPr>
              <w:t>Промежуточная аттестация</w:t>
            </w:r>
          </w:p>
        </w:tc>
        <w:tc>
          <w:tcPr>
            <w:tcW w:w="380" w:type="pct"/>
            <w:tcBorders>
              <w:top w:val="single" w:sz="4" w:space="0" w:color="auto"/>
              <w:left w:val="single" w:sz="4" w:space="0" w:color="auto"/>
              <w:bottom w:val="single" w:sz="4" w:space="0" w:color="auto"/>
              <w:right w:val="single" w:sz="4" w:space="0" w:color="auto"/>
            </w:tcBorders>
          </w:tcPr>
          <w:p w14:paraId="52FC155E" w14:textId="77777777" w:rsidR="006F0C86" w:rsidRPr="00F42C60" w:rsidRDefault="006F0C86" w:rsidP="00C7434E">
            <w:pPr>
              <w:spacing w:line="276" w:lineRule="auto"/>
              <w:jc w:val="center"/>
              <w:rPr>
                <w:rFonts w:ascii="Times New Roman" w:eastAsia="Times New Roman" w:hAnsi="Times New Roman" w:cs="Times New Roman"/>
                <w:i/>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tcPr>
          <w:p w14:paraId="2BCC9735" w14:textId="4CFCFC80" w:rsidR="006F0C86" w:rsidRPr="00F42C60" w:rsidRDefault="00DC5BFF" w:rsidP="00C7434E">
            <w:pPr>
              <w:spacing w:line="276" w:lineRule="auto"/>
              <w:jc w:val="center"/>
              <w:rPr>
                <w:rFonts w:ascii="Times New Roman" w:eastAsia="Times New Roman" w:hAnsi="Times New Roman" w:cs="Times New Roman"/>
                <w:i/>
                <w:sz w:val="28"/>
                <w:szCs w:val="28"/>
                <w:lang w:eastAsia="ru-RU"/>
              </w:rPr>
            </w:pPr>
            <w:r w:rsidRPr="00F42C60">
              <w:rPr>
                <w:rFonts w:ascii="Times New Roman" w:eastAsia="Times New Roman" w:hAnsi="Times New Roman" w:cs="Times New Roman"/>
                <w:i/>
                <w:sz w:val="28"/>
                <w:szCs w:val="28"/>
                <w:lang w:eastAsia="ru-RU"/>
              </w:rPr>
              <w:t>6</w:t>
            </w:r>
          </w:p>
        </w:tc>
        <w:tc>
          <w:tcPr>
            <w:tcW w:w="719" w:type="pct"/>
            <w:tcBorders>
              <w:top w:val="single" w:sz="4" w:space="0" w:color="auto"/>
              <w:left w:val="single" w:sz="4" w:space="0" w:color="auto"/>
              <w:bottom w:val="single" w:sz="4" w:space="0" w:color="auto"/>
              <w:right w:val="single" w:sz="4" w:space="0" w:color="auto"/>
            </w:tcBorders>
            <w:vAlign w:val="center"/>
          </w:tcPr>
          <w:p w14:paraId="62D1A0D9" w14:textId="77777777" w:rsidR="006F0C86" w:rsidRPr="00F42C60" w:rsidRDefault="006F0C86" w:rsidP="00C7434E">
            <w:pPr>
              <w:spacing w:line="276" w:lineRule="auto"/>
              <w:jc w:val="center"/>
              <w:rPr>
                <w:rFonts w:ascii="Times New Roman" w:eastAsia="Times New Roman" w:hAnsi="Times New Roman" w:cs="Times New Roman"/>
                <w:sz w:val="28"/>
                <w:szCs w:val="28"/>
                <w:lang w:eastAsia="ru-RU"/>
              </w:rPr>
            </w:pPr>
          </w:p>
        </w:tc>
      </w:tr>
      <w:tr w:rsidR="006F0C86" w:rsidRPr="00F42C60" w14:paraId="4898098F" w14:textId="77777777" w:rsidTr="00C7434E">
        <w:trPr>
          <w:trHeight w:val="20"/>
          <w:jc w:val="center"/>
        </w:trPr>
        <w:tc>
          <w:tcPr>
            <w:tcW w:w="3549" w:type="pct"/>
            <w:gridSpan w:val="2"/>
            <w:tcBorders>
              <w:top w:val="single" w:sz="4" w:space="0" w:color="auto"/>
              <w:left w:val="single" w:sz="4" w:space="0" w:color="auto"/>
              <w:bottom w:val="single" w:sz="4" w:space="0" w:color="auto"/>
              <w:right w:val="single" w:sz="4" w:space="0" w:color="auto"/>
            </w:tcBorders>
            <w:hideMark/>
          </w:tcPr>
          <w:p w14:paraId="70B6B95E" w14:textId="77777777" w:rsidR="006F0C86" w:rsidRPr="00F42C60" w:rsidRDefault="006F0C86" w:rsidP="00C7434E">
            <w:pPr>
              <w:spacing w:line="276" w:lineRule="auto"/>
              <w:rPr>
                <w:rFonts w:ascii="Times New Roman" w:eastAsia="Times New Roman" w:hAnsi="Times New Roman" w:cs="Times New Roman"/>
                <w:b/>
                <w:bCs/>
                <w:sz w:val="28"/>
                <w:szCs w:val="28"/>
                <w:lang w:eastAsia="ru-RU"/>
              </w:rPr>
            </w:pPr>
            <w:r w:rsidRPr="00F42C60">
              <w:rPr>
                <w:rFonts w:ascii="Times New Roman" w:eastAsia="Times New Roman" w:hAnsi="Times New Roman" w:cs="Times New Roman"/>
                <w:b/>
                <w:bCs/>
                <w:sz w:val="28"/>
                <w:szCs w:val="28"/>
                <w:lang w:eastAsia="ru-RU"/>
              </w:rPr>
              <w:t>Всего:</w:t>
            </w:r>
          </w:p>
        </w:tc>
        <w:tc>
          <w:tcPr>
            <w:tcW w:w="380" w:type="pct"/>
            <w:tcBorders>
              <w:top w:val="single" w:sz="4" w:space="0" w:color="auto"/>
              <w:left w:val="single" w:sz="4" w:space="0" w:color="auto"/>
              <w:bottom w:val="single" w:sz="4" w:space="0" w:color="auto"/>
              <w:right w:val="single" w:sz="4" w:space="0" w:color="auto"/>
            </w:tcBorders>
          </w:tcPr>
          <w:p w14:paraId="2CF24BE0" w14:textId="468CF70C" w:rsidR="006F0C86" w:rsidRPr="00F42C60" w:rsidRDefault="006F0C86" w:rsidP="00C7434E">
            <w:pPr>
              <w:spacing w:line="276" w:lineRule="auto"/>
              <w:jc w:val="center"/>
              <w:rPr>
                <w:rFonts w:ascii="Times New Roman" w:eastAsia="Times New Roman" w:hAnsi="Times New Roman" w:cs="Times New Roman"/>
                <w:b/>
                <w:bCs/>
                <w:iCs/>
                <w:sz w:val="28"/>
                <w:szCs w:val="28"/>
                <w:lang w:eastAsia="ru-RU"/>
              </w:rPr>
            </w:pPr>
          </w:p>
        </w:tc>
        <w:tc>
          <w:tcPr>
            <w:tcW w:w="352" w:type="pct"/>
            <w:tcBorders>
              <w:top w:val="single" w:sz="4" w:space="0" w:color="auto"/>
              <w:left w:val="single" w:sz="4" w:space="0" w:color="auto"/>
              <w:bottom w:val="single" w:sz="4" w:space="0" w:color="auto"/>
              <w:right w:val="single" w:sz="4" w:space="0" w:color="auto"/>
            </w:tcBorders>
            <w:vAlign w:val="center"/>
            <w:hideMark/>
          </w:tcPr>
          <w:p w14:paraId="6655AC9C" w14:textId="118BEB35" w:rsidR="006F0C86" w:rsidRPr="00F42C60" w:rsidRDefault="00DC5BFF" w:rsidP="00C7434E">
            <w:pPr>
              <w:spacing w:line="276" w:lineRule="auto"/>
              <w:jc w:val="center"/>
              <w:rPr>
                <w:rFonts w:ascii="Times New Roman" w:eastAsia="Times New Roman" w:hAnsi="Times New Roman" w:cs="Times New Roman"/>
                <w:b/>
                <w:bCs/>
                <w:iCs/>
                <w:sz w:val="28"/>
                <w:szCs w:val="28"/>
                <w:lang w:eastAsia="ru-RU"/>
              </w:rPr>
            </w:pPr>
            <w:r w:rsidRPr="00F42C60">
              <w:rPr>
                <w:rFonts w:ascii="Times New Roman" w:eastAsia="Times New Roman" w:hAnsi="Times New Roman" w:cs="Times New Roman"/>
                <w:b/>
                <w:bCs/>
                <w:iCs/>
                <w:sz w:val="28"/>
                <w:szCs w:val="28"/>
                <w:lang w:eastAsia="ru-RU"/>
              </w:rPr>
              <w:t>104</w:t>
            </w:r>
          </w:p>
        </w:tc>
        <w:tc>
          <w:tcPr>
            <w:tcW w:w="719" w:type="pct"/>
            <w:tcBorders>
              <w:top w:val="single" w:sz="4" w:space="0" w:color="auto"/>
              <w:left w:val="single" w:sz="4" w:space="0" w:color="auto"/>
              <w:bottom w:val="single" w:sz="4" w:space="0" w:color="auto"/>
              <w:right w:val="single" w:sz="4" w:space="0" w:color="auto"/>
            </w:tcBorders>
            <w:vAlign w:val="center"/>
          </w:tcPr>
          <w:p w14:paraId="7FCBCD83" w14:textId="77777777" w:rsidR="006F0C86" w:rsidRPr="00F42C60" w:rsidRDefault="006F0C86" w:rsidP="00C7434E">
            <w:pPr>
              <w:spacing w:line="276" w:lineRule="auto"/>
              <w:jc w:val="center"/>
              <w:rPr>
                <w:rFonts w:ascii="Times New Roman" w:eastAsia="Times New Roman" w:hAnsi="Times New Roman" w:cs="Times New Roman"/>
                <w:bCs/>
                <w:sz w:val="28"/>
                <w:szCs w:val="28"/>
                <w:lang w:eastAsia="ru-RU"/>
              </w:rPr>
            </w:pPr>
          </w:p>
        </w:tc>
      </w:tr>
    </w:tbl>
    <w:p w14:paraId="0BB38D3E" w14:textId="77777777" w:rsidR="00B55A46" w:rsidRPr="00F42C60" w:rsidRDefault="00B55A46" w:rsidP="00B55A46">
      <w:pPr>
        <w:ind w:firstLine="709"/>
        <w:rPr>
          <w:rFonts w:ascii="Times New Roman" w:hAnsi="Times New Roman" w:cs="Times New Roman"/>
          <w:b/>
          <w:bCs/>
          <w:sz w:val="28"/>
          <w:szCs w:val="28"/>
        </w:rPr>
      </w:pPr>
    </w:p>
    <w:p w14:paraId="023E3248" w14:textId="77777777" w:rsidR="00B55A46" w:rsidRPr="00F42C60" w:rsidRDefault="00B55A46" w:rsidP="00B55A46">
      <w:pPr>
        <w:ind w:firstLine="709"/>
        <w:rPr>
          <w:rFonts w:ascii="Times New Roman" w:eastAsia="Times New Roman" w:hAnsi="Times New Roman" w:cs="Times New Roman"/>
          <w:b/>
          <w:sz w:val="28"/>
          <w:szCs w:val="28"/>
          <w:lang w:eastAsia="ru-RU"/>
        </w:rPr>
      </w:pPr>
    </w:p>
    <w:p w14:paraId="271BB4D2" w14:textId="77777777" w:rsidR="00B55A46" w:rsidRPr="00F42C60" w:rsidRDefault="00B55A46" w:rsidP="00B55A46">
      <w:pPr>
        <w:rPr>
          <w:rFonts w:ascii="Times New Roman" w:eastAsia="Times New Roman" w:hAnsi="Times New Roman" w:cs="Times New Roman"/>
          <w:sz w:val="28"/>
          <w:szCs w:val="28"/>
          <w:lang w:eastAsia="ru-RU"/>
        </w:rPr>
        <w:sectPr w:rsidR="00B55A46" w:rsidRPr="00F42C60" w:rsidSect="00F42C60">
          <w:pgSz w:w="16838" w:h="11906" w:orient="landscape"/>
          <w:pgMar w:top="1134" w:right="567" w:bottom="1134" w:left="1701" w:header="709" w:footer="709" w:gutter="0"/>
          <w:cols w:space="708"/>
          <w:docGrid w:linePitch="360"/>
        </w:sectPr>
      </w:pPr>
    </w:p>
    <w:p w14:paraId="6CF4ACC3" w14:textId="77777777" w:rsidR="00B55A46" w:rsidRPr="00F42C60" w:rsidRDefault="00B55A46" w:rsidP="00B55A46">
      <w:pPr>
        <w:spacing w:line="276" w:lineRule="auto"/>
        <w:ind w:left="1353"/>
        <w:contextualSpacing/>
        <w:rPr>
          <w:rFonts w:ascii="Times New Roman" w:hAnsi="Times New Roman" w:cs="Times New Roman"/>
          <w:b/>
          <w:bCs/>
          <w:sz w:val="28"/>
          <w:szCs w:val="28"/>
        </w:rPr>
      </w:pPr>
      <w:r w:rsidRPr="00F42C60">
        <w:rPr>
          <w:rFonts w:ascii="Times New Roman" w:hAnsi="Times New Roman" w:cs="Times New Roman"/>
          <w:b/>
          <w:bCs/>
          <w:sz w:val="28"/>
          <w:szCs w:val="28"/>
        </w:rPr>
        <w:lastRenderedPageBreak/>
        <w:t>3. УСЛОВИЯ РЕАЛИЗАЦИИ УЧЕБНОЙ ДИСЦИПЛИНЫ</w:t>
      </w:r>
    </w:p>
    <w:p w14:paraId="0194A8D5" w14:textId="77777777" w:rsidR="00B55A46" w:rsidRPr="00F42C60" w:rsidRDefault="00B55A46" w:rsidP="00B55A46">
      <w:pPr>
        <w:spacing w:line="276" w:lineRule="auto"/>
        <w:ind w:left="1353"/>
        <w:contextualSpacing/>
        <w:rPr>
          <w:rFonts w:ascii="Times New Roman" w:hAnsi="Times New Roman" w:cs="Times New Roman"/>
          <w:b/>
          <w:bCs/>
          <w:sz w:val="28"/>
          <w:szCs w:val="28"/>
        </w:rPr>
      </w:pPr>
    </w:p>
    <w:p w14:paraId="3F1DADC0"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r w:rsidRPr="00F42C60">
        <w:rPr>
          <w:rFonts w:ascii="Times New Roman" w:hAnsi="Times New Roman" w:cs="Times New Roman"/>
          <w:bCs/>
          <w:sz w:val="28"/>
          <w:szCs w:val="28"/>
        </w:rPr>
        <w:t>3.1</w:t>
      </w:r>
      <w:proofErr w:type="gramStart"/>
      <w:r w:rsidRPr="00F42C60">
        <w:rPr>
          <w:rFonts w:ascii="Times New Roman" w:hAnsi="Times New Roman" w:cs="Times New Roman"/>
          <w:bCs/>
          <w:sz w:val="28"/>
          <w:szCs w:val="28"/>
        </w:rPr>
        <w:t> Д</w:t>
      </w:r>
      <w:proofErr w:type="gramEnd"/>
      <w:r w:rsidRPr="00F42C60">
        <w:rPr>
          <w:rFonts w:ascii="Times New Roman" w:hAnsi="Times New Roman" w:cs="Times New Roman"/>
          <w:bCs/>
          <w:sz w:val="28"/>
          <w:szCs w:val="28"/>
        </w:rPr>
        <w:t>ля реализации программы учебной дисциплины должны быть предусмотрены следующие специальные помещения:</w:t>
      </w:r>
    </w:p>
    <w:p w14:paraId="709F6555" w14:textId="77777777" w:rsidR="00B55A46" w:rsidRPr="00F42C60" w:rsidRDefault="00B55A46" w:rsidP="00B55A46">
      <w:pPr>
        <w:suppressAutoHyphens/>
        <w:autoSpaceDE w:val="0"/>
        <w:autoSpaceDN w:val="0"/>
        <w:adjustRightInd w:val="0"/>
        <w:spacing w:line="276" w:lineRule="auto"/>
        <w:ind w:firstLine="709"/>
        <w:contextualSpacing/>
        <w:jc w:val="both"/>
        <w:rPr>
          <w:rFonts w:ascii="Times New Roman" w:hAnsi="Times New Roman" w:cs="Times New Roman"/>
          <w:bCs/>
          <w:i/>
          <w:sz w:val="28"/>
          <w:szCs w:val="28"/>
        </w:rPr>
      </w:pPr>
      <w:r w:rsidRPr="00F42C60">
        <w:rPr>
          <w:rFonts w:ascii="Times New Roman" w:hAnsi="Times New Roman" w:cs="Times New Roman"/>
          <w:bCs/>
          <w:sz w:val="28"/>
          <w:szCs w:val="28"/>
        </w:rPr>
        <w:t>Кабинет</w:t>
      </w:r>
      <w:r w:rsidRPr="00F42C60">
        <w:rPr>
          <w:rFonts w:ascii="Times New Roman" w:hAnsi="Times New Roman" w:cs="Times New Roman"/>
          <w:bCs/>
          <w:i/>
          <w:sz w:val="28"/>
          <w:szCs w:val="28"/>
        </w:rPr>
        <w:t xml:space="preserve"> </w:t>
      </w:r>
      <w:r w:rsidRPr="00F42C60">
        <w:rPr>
          <w:rFonts w:ascii="Times New Roman" w:hAnsi="Times New Roman" w:cs="Times New Roman"/>
          <w:bCs/>
          <w:iCs/>
          <w:sz w:val="28"/>
          <w:szCs w:val="28"/>
        </w:rPr>
        <w:t>«</w:t>
      </w:r>
      <w:r w:rsidRPr="00F42C60">
        <w:rPr>
          <w:rFonts w:ascii="Times New Roman" w:hAnsi="Times New Roman" w:cs="Times New Roman"/>
          <w:bCs/>
          <w:iCs/>
          <w:noProof/>
          <w:sz w:val="28"/>
          <w:szCs w:val="28"/>
        </w:rPr>
        <w:t>Административного права</w:t>
      </w:r>
      <w:r w:rsidRPr="00F42C60">
        <w:rPr>
          <w:rFonts w:ascii="Times New Roman" w:hAnsi="Times New Roman" w:cs="Times New Roman"/>
          <w:bCs/>
          <w:iCs/>
          <w:sz w:val="28"/>
          <w:szCs w:val="28"/>
        </w:rPr>
        <w:t>»</w:t>
      </w:r>
      <w:r w:rsidRPr="00F42C60">
        <w:rPr>
          <w:rFonts w:ascii="Times New Roman" w:hAnsi="Times New Roman" w:cs="Times New Roman"/>
          <w:iCs/>
          <w:sz w:val="28"/>
          <w:szCs w:val="28"/>
        </w:rPr>
        <w:t xml:space="preserve">, </w:t>
      </w:r>
      <w:r w:rsidRPr="00F42C60">
        <w:rPr>
          <w:rFonts w:ascii="Times New Roman" w:hAnsi="Times New Roman" w:cs="Times New Roman"/>
          <w:bCs/>
          <w:sz w:val="28"/>
          <w:szCs w:val="28"/>
        </w:rPr>
        <w:t xml:space="preserve">оснащенный в соответствии с п. 6.1.2.1 образовательной программы по </w:t>
      </w:r>
      <w:r w:rsidRPr="00F42C60">
        <w:rPr>
          <w:rFonts w:ascii="Times New Roman" w:hAnsi="Times New Roman" w:cs="Times New Roman"/>
          <w:bCs/>
          <w:iCs/>
          <w:sz w:val="28"/>
          <w:szCs w:val="28"/>
        </w:rPr>
        <w:t>специальности</w:t>
      </w:r>
      <w:r w:rsidRPr="00F42C60">
        <w:rPr>
          <w:rFonts w:ascii="Times New Roman" w:hAnsi="Times New Roman" w:cs="Times New Roman"/>
          <w:bCs/>
          <w:i/>
          <w:sz w:val="28"/>
          <w:szCs w:val="28"/>
        </w:rPr>
        <w:t>.</w:t>
      </w:r>
    </w:p>
    <w:p w14:paraId="2DFF573B"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p>
    <w:p w14:paraId="37C234E5" w14:textId="77777777" w:rsidR="00B55A46" w:rsidRPr="00F42C60" w:rsidRDefault="00B55A46" w:rsidP="00B55A46">
      <w:pPr>
        <w:suppressAutoHyphens/>
        <w:spacing w:line="276" w:lineRule="auto"/>
        <w:ind w:firstLine="709"/>
        <w:contextualSpacing/>
        <w:jc w:val="both"/>
        <w:rPr>
          <w:rFonts w:ascii="Times New Roman" w:hAnsi="Times New Roman" w:cs="Times New Roman"/>
          <w:b/>
          <w:bCs/>
          <w:sz w:val="28"/>
          <w:szCs w:val="28"/>
        </w:rPr>
      </w:pPr>
      <w:r w:rsidRPr="00F42C60">
        <w:rPr>
          <w:rFonts w:ascii="Times New Roman" w:hAnsi="Times New Roman" w:cs="Times New Roman"/>
          <w:b/>
          <w:bCs/>
          <w:sz w:val="28"/>
          <w:szCs w:val="28"/>
        </w:rPr>
        <w:t>3.2. Информационное обеспечение реализации программы</w:t>
      </w:r>
    </w:p>
    <w:p w14:paraId="30741374" w14:textId="77777777" w:rsidR="00B55A46" w:rsidRPr="00F42C60" w:rsidRDefault="00B55A46" w:rsidP="00B55A46">
      <w:pPr>
        <w:suppressAutoHyphens/>
        <w:spacing w:line="276" w:lineRule="auto"/>
        <w:ind w:firstLine="709"/>
        <w:contextualSpacing/>
        <w:jc w:val="both"/>
        <w:rPr>
          <w:rFonts w:ascii="Times New Roman" w:hAnsi="Times New Roman" w:cs="Times New Roman"/>
          <w:bCs/>
          <w:sz w:val="28"/>
          <w:szCs w:val="28"/>
        </w:rPr>
      </w:pPr>
      <w:r w:rsidRPr="00F42C60">
        <w:rPr>
          <w:rFonts w:ascii="Times New Roman" w:hAnsi="Times New Roman" w:cs="Times New Roman"/>
          <w:bCs/>
          <w:sz w:val="28"/>
          <w:szCs w:val="28"/>
        </w:rPr>
        <w:t>Для реализации программы библиотечный фонд образовательной организации должен иметь п</w:t>
      </w:r>
      <w:r w:rsidRPr="00F42C60">
        <w:rPr>
          <w:rFonts w:ascii="Times New Roman" w:hAnsi="Times New Roman" w:cs="Times New Roman"/>
          <w:sz w:val="28"/>
          <w:szCs w:val="28"/>
        </w:rPr>
        <w:t xml:space="preserve">ечатные и/или электронные образовательные и информационные ресурсы, </w:t>
      </w:r>
      <w:r w:rsidRPr="00F42C60">
        <w:rPr>
          <w:rFonts w:ascii="Times New Roman" w:hAnsi="Times New Roman" w:cs="Times New Roman"/>
          <w:sz w:val="28"/>
          <w:szCs w:val="28"/>
        </w:rPr>
        <w:br/>
        <w:t xml:space="preserve">для использования в образовательном процессе. При формировании </w:t>
      </w:r>
      <w:r w:rsidRPr="00F42C60">
        <w:rPr>
          <w:rFonts w:ascii="Times New Roman" w:hAnsi="Times New Roman" w:cs="Times New Roman"/>
          <w:bCs/>
          <w:sz w:val="28"/>
          <w:szCs w:val="28"/>
        </w:rPr>
        <w:t xml:space="preserve">библиотечного фонда образовательной организацией </w:t>
      </w:r>
      <w:proofErr w:type="gramStart"/>
      <w:r w:rsidRPr="00F42C60">
        <w:rPr>
          <w:rFonts w:ascii="Times New Roman" w:hAnsi="Times New Roman" w:cs="Times New Roman"/>
          <w:bCs/>
          <w:sz w:val="28"/>
          <w:szCs w:val="28"/>
        </w:rPr>
        <w:t>выбирается не менее одного издания</w:t>
      </w:r>
      <w:proofErr w:type="gramEnd"/>
      <w:r w:rsidRPr="00F42C60">
        <w:rPr>
          <w:rFonts w:ascii="Times New Roman"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1B0FF2" w14:textId="77777777" w:rsidR="00B55A46" w:rsidRPr="00F42C60" w:rsidRDefault="00B55A46" w:rsidP="00B55A46">
      <w:pPr>
        <w:suppressAutoHyphens/>
        <w:spacing w:line="276" w:lineRule="auto"/>
        <w:ind w:firstLine="709"/>
        <w:contextualSpacing/>
        <w:jc w:val="both"/>
        <w:rPr>
          <w:rFonts w:ascii="Times New Roman" w:hAnsi="Times New Roman" w:cs="Times New Roman"/>
          <w:sz w:val="28"/>
          <w:szCs w:val="28"/>
        </w:rPr>
      </w:pPr>
    </w:p>
    <w:p w14:paraId="593FA9B4" w14:textId="77777777" w:rsidR="00B55A46" w:rsidRPr="00F42C60" w:rsidRDefault="00B55A46" w:rsidP="00B55A46">
      <w:pPr>
        <w:suppressAutoHyphens/>
        <w:spacing w:line="276" w:lineRule="auto"/>
        <w:ind w:firstLine="709"/>
        <w:contextualSpacing/>
        <w:jc w:val="both"/>
        <w:rPr>
          <w:rFonts w:ascii="Times New Roman" w:hAnsi="Times New Roman" w:cs="Times New Roman"/>
          <w:b/>
          <w:sz w:val="28"/>
          <w:szCs w:val="28"/>
        </w:rPr>
      </w:pPr>
      <w:r w:rsidRPr="00F42C60">
        <w:rPr>
          <w:rFonts w:ascii="Times New Roman" w:hAnsi="Times New Roman" w:cs="Times New Roman"/>
          <w:b/>
          <w:sz w:val="28"/>
          <w:szCs w:val="28"/>
        </w:rPr>
        <w:t>3.2.1. Основные печатные издания</w:t>
      </w:r>
    </w:p>
    <w:p w14:paraId="22155CFB" w14:textId="77777777" w:rsidR="00DC5BFF" w:rsidRPr="00F42C60" w:rsidRDefault="00DC5BFF" w:rsidP="00DC5BFF">
      <w:pPr>
        <w:suppressAutoHyphens/>
        <w:spacing w:line="276" w:lineRule="auto"/>
        <w:ind w:firstLine="709"/>
        <w:jc w:val="both"/>
        <w:rPr>
          <w:rFonts w:ascii="Times New Roman" w:eastAsia="Calibri" w:hAnsi="Times New Roman"/>
          <w:sz w:val="28"/>
          <w:szCs w:val="28"/>
        </w:rPr>
      </w:pPr>
    </w:p>
    <w:p w14:paraId="028DEF7D" w14:textId="51612FD9"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iCs/>
          <w:sz w:val="28"/>
          <w:szCs w:val="28"/>
        </w:rPr>
      </w:pPr>
      <w:bookmarkStart w:id="4" w:name="_Hlk163124303"/>
      <w:r w:rsidRPr="00F42C60">
        <w:rPr>
          <w:rFonts w:ascii="Times New Roman" w:eastAsia="Calibri" w:hAnsi="Times New Roman"/>
          <w:iCs/>
          <w:sz w:val="28"/>
          <w:szCs w:val="28"/>
        </w:rPr>
        <w:t>Миронов, А. Н. Административное право</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учебник / А.Н. Миронов. — 4-е изд., </w:t>
      </w:r>
      <w:proofErr w:type="spellStart"/>
      <w:r w:rsidRPr="00F42C60">
        <w:rPr>
          <w:rFonts w:ascii="Times New Roman" w:eastAsia="Calibri" w:hAnsi="Times New Roman"/>
          <w:iCs/>
          <w:sz w:val="28"/>
          <w:szCs w:val="28"/>
        </w:rPr>
        <w:t>перераб</w:t>
      </w:r>
      <w:proofErr w:type="spellEnd"/>
      <w:r w:rsidRPr="00F42C60">
        <w:rPr>
          <w:rFonts w:ascii="Times New Roman" w:eastAsia="Calibri" w:hAnsi="Times New Roman"/>
          <w:iCs/>
          <w:sz w:val="28"/>
          <w:szCs w:val="28"/>
        </w:rPr>
        <w:t xml:space="preserve">. и доп. — Москва : ИНФРА-М, 2024. — 333 </w:t>
      </w:r>
      <w:proofErr w:type="gramStart"/>
      <w:r w:rsidRPr="00F42C60">
        <w:rPr>
          <w:rFonts w:ascii="Times New Roman" w:eastAsia="Calibri" w:hAnsi="Times New Roman"/>
          <w:iCs/>
          <w:sz w:val="28"/>
          <w:szCs w:val="28"/>
        </w:rPr>
        <w:t>с</w:t>
      </w:r>
      <w:proofErr w:type="gramEnd"/>
      <w:r w:rsidRPr="00F42C60">
        <w:rPr>
          <w:rFonts w:ascii="Times New Roman" w:eastAsia="Calibri" w:hAnsi="Times New Roman"/>
          <w:iCs/>
          <w:sz w:val="28"/>
          <w:szCs w:val="28"/>
        </w:rPr>
        <w:t xml:space="preserve">. — (Среднее профессиональное образование). — DOI 10.12737/1097010. - ISBN 978-5-16-016327-7. - </w:t>
      </w:r>
    </w:p>
    <w:p w14:paraId="1A294243" w14:textId="18757545"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iCs/>
          <w:sz w:val="28"/>
          <w:szCs w:val="28"/>
        </w:rPr>
      </w:pPr>
      <w:proofErr w:type="spellStart"/>
      <w:r w:rsidRPr="00F42C60">
        <w:rPr>
          <w:rFonts w:ascii="Times New Roman" w:eastAsia="Calibri" w:hAnsi="Times New Roman"/>
          <w:iCs/>
          <w:sz w:val="28"/>
          <w:szCs w:val="28"/>
        </w:rPr>
        <w:t>Россинский</w:t>
      </w:r>
      <w:proofErr w:type="spellEnd"/>
      <w:r w:rsidRPr="00F42C60">
        <w:rPr>
          <w:rFonts w:ascii="Times New Roman" w:eastAsia="Calibri" w:hAnsi="Times New Roman"/>
          <w:iCs/>
          <w:sz w:val="28"/>
          <w:szCs w:val="28"/>
        </w:rPr>
        <w:t>, Б. В. Административное право и административная ответственность</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учебное пособие для среднего профессионального образования / Б. В. </w:t>
      </w:r>
      <w:proofErr w:type="spellStart"/>
      <w:r w:rsidRPr="00F42C60">
        <w:rPr>
          <w:rFonts w:ascii="Times New Roman" w:eastAsia="Calibri" w:hAnsi="Times New Roman"/>
          <w:iCs/>
          <w:sz w:val="28"/>
          <w:szCs w:val="28"/>
        </w:rPr>
        <w:t>Россинский</w:t>
      </w:r>
      <w:proofErr w:type="spellEnd"/>
      <w:r w:rsidRPr="00F42C60">
        <w:rPr>
          <w:rFonts w:ascii="Times New Roman" w:eastAsia="Calibri" w:hAnsi="Times New Roman"/>
          <w:iCs/>
          <w:sz w:val="28"/>
          <w:szCs w:val="28"/>
        </w:rPr>
        <w:t xml:space="preserve">. — 2-е изд., </w:t>
      </w:r>
      <w:proofErr w:type="spellStart"/>
      <w:r w:rsidRPr="00F42C60">
        <w:rPr>
          <w:rFonts w:ascii="Times New Roman" w:eastAsia="Calibri" w:hAnsi="Times New Roman"/>
          <w:iCs/>
          <w:sz w:val="28"/>
          <w:szCs w:val="28"/>
        </w:rPr>
        <w:t>перераб</w:t>
      </w:r>
      <w:proofErr w:type="spellEnd"/>
      <w:r w:rsidRPr="00F42C60">
        <w:rPr>
          <w:rFonts w:ascii="Times New Roman" w:eastAsia="Calibri" w:hAnsi="Times New Roman"/>
          <w:iCs/>
          <w:sz w:val="28"/>
          <w:szCs w:val="28"/>
        </w:rPr>
        <w:t>. — Москва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Норма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ИНФРА-М, 2023. — 352 с. — (</w:t>
      </w:r>
      <w:proofErr w:type="spellStart"/>
      <w:r w:rsidRPr="00F42C60">
        <w:rPr>
          <w:rFonts w:ascii="Times New Roman" w:eastAsia="Calibri" w:hAnsi="Times New Roman"/>
          <w:iCs/>
          <w:sz w:val="28"/>
          <w:szCs w:val="28"/>
        </w:rPr>
        <w:t>Ab</w:t>
      </w:r>
      <w:proofErr w:type="spellEnd"/>
      <w:r w:rsidRPr="00F42C60">
        <w:rPr>
          <w:rFonts w:ascii="Times New Roman" w:eastAsia="Calibri" w:hAnsi="Times New Roman"/>
          <w:iCs/>
          <w:sz w:val="28"/>
          <w:szCs w:val="28"/>
        </w:rPr>
        <w:t xml:space="preserve"> </w:t>
      </w:r>
      <w:proofErr w:type="spellStart"/>
      <w:r w:rsidRPr="00F42C60">
        <w:rPr>
          <w:rFonts w:ascii="Times New Roman" w:eastAsia="Calibri" w:hAnsi="Times New Roman"/>
          <w:iCs/>
          <w:sz w:val="28"/>
          <w:szCs w:val="28"/>
        </w:rPr>
        <w:t>ovo</w:t>
      </w:r>
      <w:proofErr w:type="spellEnd"/>
      <w:r w:rsidRPr="00F42C60">
        <w:rPr>
          <w:rFonts w:ascii="Times New Roman" w:eastAsia="Calibri" w:hAnsi="Times New Roman"/>
          <w:iCs/>
          <w:sz w:val="28"/>
          <w:szCs w:val="28"/>
        </w:rPr>
        <w:t xml:space="preserve">). - ISBN 978-5-00156-306-8. </w:t>
      </w:r>
    </w:p>
    <w:p w14:paraId="3BDFD27E" w14:textId="6D209EF2" w:rsidR="00DC5BFF" w:rsidRPr="00F42C60" w:rsidRDefault="00DC5BFF" w:rsidP="00DC5BFF">
      <w:pPr>
        <w:numPr>
          <w:ilvl w:val="0"/>
          <w:numId w:val="32"/>
        </w:numPr>
        <w:tabs>
          <w:tab w:val="clear" w:pos="1287"/>
        </w:tabs>
        <w:suppressAutoHyphens/>
        <w:spacing w:line="276" w:lineRule="auto"/>
        <w:ind w:left="0" w:firstLine="709"/>
        <w:jc w:val="both"/>
        <w:rPr>
          <w:rFonts w:ascii="Times New Roman" w:eastAsia="Calibri" w:hAnsi="Times New Roman"/>
          <w:iCs/>
          <w:sz w:val="28"/>
          <w:szCs w:val="28"/>
        </w:rPr>
      </w:pPr>
      <w:r w:rsidRPr="00F42C60">
        <w:rPr>
          <w:rFonts w:ascii="Times New Roman" w:eastAsia="Calibri" w:hAnsi="Times New Roman"/>
          <w:iCs/>
          <w:sz w:val="28"/>
          <w:szCs w:val="28"/>
        </w:rPr>
        <w:t>Губарева, Т. И. Административное право</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учебное пособие / Т.И. Губарева, А.И. Трусов. — Москва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ИНФРА-М, 2024. — 481 </w:t>
      </w:r>
      <w:proofErr w:type="gramStart"/>
      <w:r w:rsidRPr="00F42C60">
        <w:rPr>
          <w:rFonts w:ascii="Times New Roman" w:eastAsia="Calibri" w:hAnsi="Times New Roman"/>
          <w:iCs/>
          <w:sz w:val="28"/>
          <w:szCs w:val="28"/>
        </w:rPr>
        <w:t>с</w:t>
      </w:r>
      <w:proofErr w:type="gramEnd"/>
      <w:r w:rsidRPr="00F42C60">
        <w:rPr>
          <w:rFonts w:ascii="Times New Roman" w:eastAsia="Calibri" w:hAnsi="Times New Roman"/>
          <w:iCs/>
          <w:sz w:val="28"/>
          <w:szCs w:val="28"/>
        </w:rPr>
        <w:t>. — (Среднее профессиональное образование). — DOI 10.12737/981715. - ISBN 978-5-16-014475-7.</w:t>
      </w:r>
    </w:p>
    <w:p w14:paraId="3022D8FD" w14:textId="76858B99" w:rsidR="00DC5BFF" w:rsidRPr="00F42C60" w:rsidRDefault="00DC5BFF" w:rsidP="00DC5BFF">
      <w:pPr>
        <w:numPr>
          <w:ilvl w:val="0"/>
          <w:numId w:val="32"/>
        </w:numPr>
        <w:tabs>
          <w:tab w:val="clear" w:pos="1287"/>
          <w:tab w:val="num" w:pos="0"/>
        </w:tabs>
        <w:suppressAutoHyphens/>
        <w:spacing w:line="276" w:lineRule="auto"/>
        <w:ind w:left="0" w:firstLine="709"/>
        <w:jc w:val="both"/>
        <w:rPr>
          <w:rFonts w:ascii="Times New Roman" w:eastAsia="Calibri" w:hAnsi="Times New Roman"/>
          <w:sz w:val="28"/>
          <w:szCs w:val="28"/>
        </w:rPr>
      </w:pPr>
      <w:proofErr w:type="spellStart"/>
      <w:r w:rsidRPr="00F42C60">
        <w:rPr>
          <w:rFonts w:ascii="Times New Roman" w:eastAsia="Calibri" w:hAnsi="Times New Roman"/>
          <w:iCs/>
          <w:sz w:val="28"/>
          <w:szCs w:val="28"/>
        </w:rPr>
        <w:t>Стахов</w:t>
      </w:r>
      <w:proofErr w:type="spellEnd"/>
      <w:r w:rsidRPr="00F42C60">
        <w:rPr>
          <w:rFonts w:ascii="Times New Roman" w:eastAsia="Calibri" w:hAnsi="Times New Roman"/>
          <w:iCs/>
          <w:sz w:val="28"/>
          <w:szCs w:val="28"/>
        </w:rPr>
        <w:t>, А. И. Административное право</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учебное пособие для СПО / А. И. </w:t>
      </w:r>
      <w:proofErr w:type="spellStart"/>
      <w:r w:rsidRPr="00F42C60">
        <w:rPr>
          <w:rFonts w:ascii="Times New Roman" w:eastAsia="Calibri" w:hAnsi="Times New Roman"/>
          <w:iCs/>
          <w:sz w:val="28"/>
          <w:szCs w:val="28"/>
        </w:rPr>
        <w:t>Стахов</w:t>
      </w:r>
      <w:proofErr w:type="spellEnd"/>
      <w:r w:rsidRPr="00F42C60">
        <w:rPr>
          <w:rFonts w:ascii="Times New Roman" w:eastAsia="Calibri" w:hAnsi="Times New Roman"/>
          <w:iCs/>
          <w:sz w:val="28"/>
          <w:szCs w:val="28"/>
        </w:rPr>
        <w:t xml:space="preserve">, В, А. Зюзин, М. С. Фомина ; под ред. А. И. </w:t>
      </w:r>
      <w:proofErr w:type="spellStart"/>
      <w:r w:rsidRPr="00F42C60">
        <w:rPr>
          <w:rFonts w:ascii="Times New Roman" w:eastAsia="Calibri" w:hAnsi="Times New Roman"/>
          <w:iCs/>
          <w:sz w:val="28"/>
          <w:szCs w:val="28"/>
        </w:rPr>
        <w:t>Стахова</w:t>
      </w:r>
      <w:proofErr w:type="spellEnd"/>
      <w:r w:rsidRPr="00F42C60">
        <w:rPr>
          <w:rFonts w:ascii="Times New Roman" w:eastAsia="Calibri" w:hAnsi="Times New Roman"/>
          <w:iCs/>
          <w:sz w:val="28"/>
          <w:szCs w:val="28"/>
        </w:rPr>
        <w:t>. — Москва</w:t>
      </w:r>
      <w:proofErr w:type="gramStart"/>
      <w:r w:rsidRPr="00F42C60">
        <w:rPr>
          <w:rFonts w:ascii="Times New Roman" w:eastAsia="Calibri" w:hAnsi="Times New Roman"/>
          <w:iCs/>
          <w:sz w:val="28"/>
          <w:szCs w:val="28"/>
        </w:rPr>
        <w:t xml:space="preserve"> :</w:t>
      </w:r>
      <w:proofErr w:type="gramEnd"/>
      <w:r w:rsidRPr="00F42C60">
        <w:rPr>
          <w:rFonts w:ascii="Times New Roman" w:eastAsia="Calibri" w:hAnsi="Times New Roman"/>
          <w:iCs/>
          <w:sz w:val="28"/>
          <w:szCs w:val="28"/>
        </w:rPr>
        <w:t xml:space="preserve"> РГУП, 2019. - 136 с. - ISBN 978-5-93916-758-1. </w:t>
      </w:r>
    </w:p>
    <w:p w14:paraId="0D326F01" w14:textId="77777777" w:rsidR="00B55A46" w:rsidRPr="00F42C60" w:rsidRDefault="00B55A46" w:rsidP="00B55A46">
      <w:pPr>
        <w:spacing w:line="276" w:lineRule="auto"/>
        <w:ind w:firstLine="709"/>
        <w:contextualSpacing/>
        <w:jc w:val="both"/>
        <w:rPr>
          <w:rFonts w:ascii="Times New Roman" w:hAnsi="Times New Roman" w:cs="Times New Roman"/>
          <w:b/>
          <w:sz w:val="28"/>
          <w:szCs w:val="28"/>
        </w:rPr>
      </w:pPr>
    </w:p>
    <w:p w14:paraId="62D92B0A" w14:textId="77777777" w:rsidR="00B55A46" w:rsidRPr="00F42C60" w:rsidRDefault="00B55A46" w:rsidP="00B55A46">
      <w:pPr>
        <w:spacing w:line="276" w:lineRule="auto"/>
        <w:ind w:firstLine="709"/>
        <w:contextualSpacing/>
        <w:jc w:val="both"/>
        <w:rPr>
          <w:rFonts w:ascii="Times New Roman" w:hAnsi="Times New Roman" w:cs="Times New Roman"/>
          <w:b/>
          <w:sz w:val="28"/>
          <w:szCs w:val="28"/>
        </w:rPr>
      </w:pPr>
      <w:r w:rsidRPr="00F42C60">
        <w:rPr>
          <w:rFonts w:ascii="Times New Roman" w:hAnsi="Times New Roman" w:cs="Times New Roman"/>
          <w:b/>
          <w:sz w:val="28"/>
          <w:szCs w:val="28"/>
        </w:rPr>
        <w:t xml:space="preserve">3.2.2. Основные электронные издания </w:t>
      </w:r>
    </w:p>
    <w:p w14:paraId="405508E2"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bookmarkStart w:id="5" w:name="_Hlk163124388"/>
      <w:r w:rsidRPr="00F42C60">
        <w:rPr>
          <w:rFonts w:ascii="Times New Roman" w:hAnsi="Times New Roman" w:cs="Times New Roman"/>
          <w:sz w:val="28"/>
          <w:szCs w:val="28"/>
        </w:rPr>
        <w:t>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А. В. </w:t>
      </w:r>
      <w:proofErr w:type="spellStart"/>
      <w:r w:rsidRPr="00F42C60">
        <w:rPr>
          <w:rFonts w:ascii="Times New Roman" w:hAnsi="Times New Roman" w:cs="Times New Roman"/>
          <w:sz w:val="28"/>
          <w:szCs w:val="28"/>
        </w:rPr>
        <w:t>Зубач</w:t>
      </w:r>
      <w:proofErr w:type="spellEnd"/>
      <w:r w:rsidRPr="00F42C60">
        <w:rPr>
          <w:rFonts w:ascii="Times New Roman" w:hAnsi="Times New Roman" w:cs="Times New Roman"/>
          <w:sz w:val="28"/>
          <w:szCs w:val="28"/>
        </w:rPr>
        <w:t xml:space="preserve"> [и др.] ; под общей редакцией А. В. </w:t>
      </w:r>
      <w:proofErr w:type="spellStart"/>
      <w:r w:rsidRPr="00F42C60">
        <w:rPr>
          <w:rFonts w:ascii="Times New Roman" w:hAnsi="Times New Roman" w:cs="Times New Roman"/>
          <w:sz w:val="28"/>
          <w:szCs w:val="28"/>
        </w:rPr>
        <w:t>Зубача</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2022. — 530 с. — </w:t>
      </w:r>
      <w:r w:rsidRPr="00F42C60">
        <w:rPr>
          <w:rFonts w:ascii="Times New Roman" w:hAnsi="Times New Roman" w:cs="Times New Roman"/>
          <w:sz w:val="28"/>
          <w:szCs w:val="28"/>
        </w:rPr>
        <w:lastRenderedPageBreak/>
        <w:t>(Профессиональное образование). — ISBN 978-5-534-11013-5.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2" w:tgtFrame="_blank" w:history="1">
        <w:r w:rsidRPr="00F42C60">
          <w:rPr>
            <w:rStyle w:val="af0"/>
            <w:rFonts w:ascii="Times New Roman" w:hAnsi="Times New Roman" w:cs="Times New Roman"/>
            <w:sz w:val="28"/>
            <w:szCs w:val="28"/>
          </w:rPr>
          <w:t>https://urait.ru/bcode/494972</w:t>
        </w:r>
      </w:hyperlink>
      <w:r w:rsidRPr="00F42C60">
        <w:rPr>
          <w:rFonts w:ascii="Times New Roman" w:hAnsi="Times New Roman" w:cs="Times New Roman"/>
          <w:sz w:val="28"/>
          <w:szCs w:val="28"/>
        </w:rPr>
        <w:t xml:space="preserve"> (дата обращения: 08.05.2022).</w:t>
      </w:r>
    </w:p>
    <w:p w14:paraId="19428F4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sz w:val="28"/>
          <w:szCs w:val="28"/>
        </w:rPr>
        <w:t>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и практикум для среднего профессионального образования / А. И. </w:t>
      </w:r>
      <w:proofErr w:type="spellStart"/>
      <w:r w:rsidRPr="00F42C60">
        <w:rPr>
          <w:rFonts w:ascii="Times New Roman" w:hAnsi="Times New Roman" w:cs="Times New Roman"/>
          <w:sz w:val="28"/>
          <w:szCs w:val="28"/>
        </w:rPr>
        <w:t>Стахов</w:t>
      </w:r>
      <w:proofErr w:type="spellEnd"/>
      <w:r w:rsidRPr="00F42C60">
        <w:rPr>
          <w:rFonts w:ascii="Times New Roman" w:hAnsi="Times New Roman" w:cs="Times New Roman"/>
          <w:sz w:val="28"/>
          <w:szCs w:val="28"/>
        </w:rPr>
        <w:t xml:space="preserve"> [и др.] ; под редакцией А. И. </w:t>
      </w:r>
      <w:proofErr w:type="spellStart"/>
      <w:r w:rsidRPr="00F42C60">
        <w:rPr>
          <w:rFonts w:ascii="Times New Roman" w:hAnsi="Times New Roman" w:cs="Times New Roman"/>
          <w:sz w:val="28"/>
          <w:szCs w:val="28"/>
        </w:rPr>
        <w:t>Стахова</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439 с. — (Профессиональное образование). — ISBN 978-5-534-09654-5.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3" w:tgtFrame="_blank" w:history="1">
        <w:r w:rsidRPr="00F42C60">
          <w:rPr>
            <w:rStyle w:val="af0"/>
            <w:rFonts w:ascii="Times New Roman" w:hAnsi="Times New Roman" w:cs="Times New Roman"/>
            <w:sz w:val="28"/>
            <w:szCs w:val="28"/>
          </w:rPr>
          <w:t>https://urait.ru/bcode/498952</w:t>
        </w:r>
      </w:hyperlink>
      <w:r w:rsidRPr="00F42C60">
        <w:rPr>
          <w:rFonts w:ascii="Times New Roman" w:hAnsi="Times New Roman" w:cs="Times New Roman"/>
          <w:sz w:val="28"/>
          <w:szCs w:val="28"/>
        </w:rPr>
        <w:t xml:space="preserve"> (дата обращения: 07.05.2022).</w:t>
      </w:r>
    </w:p>
    <w:p w14:paraId="29808EE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Волков, А. М.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А. М. Волков.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457 с. — (Профессиональное образование). — ISBN 978-5-534-13074-4.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4" w:tgtFrame="_blank" w:history="1">
        <w:r w:rsidRPr="00F42C60">
          <w:rPr>
            <w:rStyle w:val="af0"/>
            <w:rFonts w:ascii="Times New Roman" w:hAnsi="Times New Roman" w:cs="Times New Roman"/>
            <w:sz w:val="28"/>
            <w:szCs w:val="28"/>
          </w:rPr>
          <w:t>https://urait.ru/bcode/497350</w:t>
        </w:r>
      </w:hyperlink>
      <w:r w:rsidRPr="00F42C60">
        <w:rPr>
          <w:rFonts w:ascii="Times New Roman" w:hAnsi="Times New Roman" w:cs="Times New Roman"/>
          <w:sz w:val="28"/>
          <w:szCs w:val="28"/>
        </w:rPr>
        <w:t xml:space="preserve"> (дата обращения: 07.05.2022).</w:t>
      </w:r>
    </w:p>
    <w:p w14:paraId="43F83A5F"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Конин, Н. М.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Н. М. Конин, Е. И. </w:t>
      </w:r>
      <w:proofErr w:type="spellStart"/>
      <w:r w:rsidRPr="00F42C60">
        <w:rPr>
          <w:rFonts w:ascii="Times New Roman" w:hAnsi="Times New Roman" w:cs="Times New Roman"/>
          <w:sz w:val="28"/>
          <w:szCs w:val="28"/>
        </w:rPr>
        <w:t>Маторина</w:t>
      </w:r>
      <w:proofErr w:type="spellEnd"/>
      <w:r w:rsidRPr="00F42C60">
        <w:rPr>
          <w:rFonts w:ascii="Times New Roman" w:hAnsi="Times New Roman" w:cs="Times New Roman"/>
          <w:sz w:val="28"/>
          <w:szCs w:val="28"/>
        </w:rPr>
        <w:t xml:space="preserve">. — 6-е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431 с. — (Профессиональное образование). — ISBN 978-5-534-11230-6.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5" w:tgtFrame="_blank" w:history="1">
        <w:r w:rsidRPr="00F42C60">
          <w:rPr>
            <w:rStyle w:val="af0"/>
            <w:rFonts w:ascii="Times New Roman" w:hAnsi="Times New Roman" w:cs="Times New Roman"/>
            <w:sz w:val="28"/>
            <w:szCs w:val="28"/>
          </w:rPr>
          <w:t>https://urait.ru/bcode/491404</w:t>
        </w:r>
      </w:hyperlink>
      <w:r w:rsidRPr="00F42C60">
        <w:rPr>
          <w:rFonts w:ascii="Times New Roman" w:hAnsi="Times New Roman" w:cs="Times New Roman"/>
          <w:sz w:val="28"/>
          <w:szCs w:val="28"/>
        </w:rPr>
        <w:t xml:space="preserve"> (дата обращения: 08.05.2022).</w:t>
      </w:r>
    </w:p>
    <w:p w14:paraId="24E4164C"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Мигачев</w:t>
      </w:r>
      <w:proofErr w:type="spellEnd"/>
      <w:r w:rsidRPr="00F42C60">
        <w:rPr>
          <w:rFonts w:ascii="Times New Roman" w:hAnsi="Times New Roman" w:cs="Times New Roman"/>
          <w:iCs/>
          <w:sz w:val="28"/>
          <w:szCs w:val="28"/>
        </w:rPr>
        <w:t>, Ю. И.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Ю. И. </w:t>
      </w:r>
      <w:proofErr w:type="spellStart"/>
      <w:r w:rsidRPr="00F42C60">
        <w:rPr>
          <w:rFonts w:ascii="Times New Roman" w:hAnsi="Times New Roman" w:cs="Times New Roman"/>
          <w:sz w:val="28"/>
          <w:szCs w:val="28"/>
        </w:rPr>
        <w:t>Мигачев</w:t>
      </w:r>
      <w:proofErr w:type="spellEnd"/>
      <w:r w:rsidRPr="00F42C60">
        <w:rPr>
          <w:rFonts w:ascii="Times New Roman" w:hAnsi="Times New Roman" w:cs="Times New Roman"/>
          <w:sz w:val="28"/>
          <w:szCs w:val="28"/>
        </w:rPr>
        <w:t xml:space="preserve">, Л. Л. Попов, С. В. Тихомиров ; под редакцией Л. Л. Попова. — 5-е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456 с. — (Профессиональное образование). — ISBN 978-5-534-09806-8.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6" w:tgtFrame="_blank" w:history="1">
        <w:r w:rsidRPr="00F42C60">
          <w:rPr>
            <w:rStyle w:val="af0"/>
            <w:rFonts w:ascii="Times New Roman" w:hAnsi="Times New Roman" w:cs="Times New Roman"/>
            <w:sz w:val="28"/>
            <w:szCs w:val="28"/>
          </w:rPr>
          <w:t>https://urait.ru/bcode/489669</w:t>
        </w:r>
      </w:hyperlink>
      <w:r w:rsidRPr="00F42C60">
        <w:rPr>
          <w:rFonts w:ascii="Times New Roman" w:hAnsi="Times New Roman" w:cs="Times New Roman"/>
          <w:sz w:val="28"/>
          <w:szCs w:val="28"/>
        </w:rPr>
        <w:t xml:space="preserve"> (дата обращения: 08.05.2022).</w:t>
      </w:r>
    </w:p>
    <w:p w14:paraId="5D381589" w14:textId="77777777" w:rsidR="00B55A46" w:rsidRPr="00F42C60" w:rsidRDefault="00B55A46" w:rsidP="00B55A46">
      <w:pPr>
        <w:suppressAutoHyphens/>
        <w:spacing w:line="276" w:lineRule="auto"/>
        <w:ind w:firstLine="709"/>
        <w:contextualSpacing/>
        <w:rPr>
          <w:rFonts w:ascii="Times New Roman" w:hAnsi="Times New Roman" w:cs="Times New Roman"/>
          <w:b/>
          <w:bCs/>
          <w:sz w:val="28"/>
          <w:szCs w:val="28"/>
        </w:rPr>
      </w:pPr>
    </w:p>
    <w:p w14:paraId="4B9EFDE3"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sz w:val="28"/>
          <w:szCs w:val="28"/>
        </w:rPr>
        <w:t>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А. И. </w:t>
      </w:r>
      <w:proofErr w:type="spellStart"/>
      <w:r w:rsidRPr="00F42C60">
        <w:rPr>
          <w:rFonts w:ascii="Times New Roman" w:hAnsi="Times New Roman" w:cs="Times New Roman"/>
          <w:sz w:val="28"/>
          <w:szCs w:val="28"/>
        </w:rPr>
        <w:t>Стахов</w:t>
      </w:r>
      <w:proofErr w:type="spellEnd"/>
      <w:r w:rsidRPr="00F42C60">
        <w:rPr>
          <w:rFonts w:ascii="Times New Roman" w:hAnsi="Times New Roman" w:cs="Times New Roman"/>
          <w:sz w:val="28"/>
          <w:szCs w:val="28"/>
        </w:rPr>
        <w:t xml:space="preserve"> [и др.] ; под редакцией А. И. </w:t>
      </w:r>
      <w:proofErr w:type="spellStart"/>
      <w:r w:rsidRPr="00F42C60">
        <w:rPr>
          <w:rFonts w:ascii="Times New Roman" w:hAnsi="Times New Roman" w:cs="Times New Roman"/>
          <w:sz w:val="28"/>
          <w:szCs w:val="28"/>
        </w:rPr>
        <w:t>Стахова</w:t>
      </w:r>
      <w:proofErr w:type="spellEnd"/>
      <w:r w:rsidRPr="00F42C60">
        <w:rPr>
          <w:rFonts w:ascii="Times New Roman" w:hAnsi="Times New Roman" w:cs="Times New Roman"/>
          <w:sz w:val="28"/>
          <w:szCs w:val="28"/>
        </w:rPr>
        <w:t xml:space="preserve">, П. И. Кононова. — 2-е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367 с. — (Профессиональное образование). — ISBN 978-5-534-12275-6.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7" w:tgtFrame="_blank" w:history="1">
        <w:r w:rsidRPr="00F42C60">
          <w:rPr>
            <w:rStyle w:val="af0"/>
            <w:rFonts w:ascii="Times New Roman" w:hAnsi="Times New Roman" w:cs="Times New Roman"/>
            <w:sz w:val="28"/>
            <w:szCs w:val="28"/>
          </w:rPr>
          <w:t>https://urait.ru/bcode/498871</w:t>
        </w:r>
      </w:hyperlink>
      <w:r w:rsidRPr="00F42C60">
        <w:rPr>
          <w:rFonts w:ascii="Times New Roman" w:hAnsi="Times New Roman" w:cs="Times New Roman"/>
          <w:sz w:val="28"/>
          <w:szCs w:val="28"/>
        </w:rPr>
        <w:t xml:space="preserve"> (дата обращения: 08.05.2022).</w:t>
      </w:r>
    </w:p>
    <w:p w14:paraId="2D7ED47E"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Ветошкин</w:t>
      </w:r>
      <w:proofErr w:type="spellEnd"/>
      <w:r w:rsidRPr="00F42C60">
        <w:rPr>
          <w:rFonts w:ascii="Times New Roman" w:hAnsi="Times New Roman" w:cs="Times New Roman"/>
          <w:iCs/>
          <w:sz w:val="28"/>
          <w:szCs w:val="28"/>
        </w:rPr>
        <w:t>, С. А. </w:t>
      </w:r>
      <w:r w:rsidRPr="00F42C60">
        <w:rPr>
          <w:rFonts w:ascii="Times New Roman" w:hAnsi="Times New Roman" w:cs="Times New Roman"/>
          <w:sz w:val="28"/>
          <w:szCs w:val="28"/>
        </w:rPr>
        <w:t xml:space="preserve"> Профилактика безнадзорности и правонарушений несовершеннолетних</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С. А. </w:t>
      </w:r>
      <w:proofErr w:type="spellStart"/>
      <w:r w:rsidRPr="00F42C60">
        <w:rPr>
          <w:rFonts w:ascii="Times New Roman" w:hAnsi="Times New Roman" w:cs="Times New Roman"/>
          <w:sz w:val="28"/>
          <w:szCs w:val="28"/>
        </w:rPr>
        <w:t>Ветошкин</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242 с. — (Профессиональное образование). — ISBN 978-5-</w:t>
      </w:r>
      <w:r w:rsidRPr="00F42C60">
        <w:rPr>
          <w:rFonts w:ascii="Times New Roman" w:hAnsi="Times New Roman" w:cs="Times New Roman"/>
          <w:sz w:val="28"/>
          <w:szCs w:val="28"/>
        </w:rPr>
        <w:lastRenderedPageBreak/>
        <w:t>534-12502-3.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8" w:tgtFrame="_blank" w:history="1">
        <w:r w:rsidRPr="00F42C60">
          <w:rPr>
            <w:rStyle w:val="af0"/>
            <w:rFonts w:ascii="Times New Roman" w:hAnsi="Times New Roman" w:cs="Times New Roman"/>
            <w:sz w:val="28"/>
            <w:szCs w:val="28"/>
          </w:rPr>
          <w:t>https://urait.ru/bcode/495113</w:t>
        </w:r>
      </w:hyperlink>
      <w:r w:rsidRPr="00F42C60">
        <w:rPr>
          <w:rFonts w:ascii="Times New Roman" w:hAnsi="Times New Roman" w:cs="Times New Roman"/>
          <w:sz w:val="28"/>
          <w:szCs w:val="28"/>
        </w:rPr>
        <w:t xml:space="preserve"> (дата обращения: 08.05.2022).</w:t>
      </w:r>
    </w:p>
    <w:p w14:paraId="75AAB63E" w14:textId="77777777" w:rsidR="00B55A46" w:rsidRPr="00F42C60" w:rsidRDefault="00B55A46" w:rsidP="00B55A46">
      <w:pPr>
        <w:pStyle w:val="a4"/>
        <w:numPr>
          <w:ilvl w:val="1"/>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Волков, А. М. </w:t>
      </w:r>
      <w:r w:rsidRPr="00F42C60">
        <w:rPr>
          <w:rFonts w:ascii="Times New Roman" w:hAnsi="Times New Roman" w:cs="Times New Roman"/>
          <w:sz w:val="28"/>
          <w:szCs w:val="28"/>
        </w:rPr>
        <w:t xml:space="preserve"> Административно-процессуальное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для среднего профессионального образования / А. М. Волков, Е. А. </w:t>
      </w:r>
      <w:proofErr w:type="spellStart"/>
      <w:r w:rsidRPr="00F42C60">
        <w:rPr>
          <w:rFonts w:ascii="Times New Roman" w:hAnsi="Times New Roman" w:cs="Times New Roman"/>
          <w:sz w:val="28"/>
          <w:szCs w:val="28"/>
        </w:rPr>
        <w:t>Лютягина</w:t>
      </w:r>
      <w:proofErr w:type="spellEnd"/>
      <w:r w:rsidRPr="00F42C60">
        <w:rPr>
          <w:rFonts w:ascii="Times New Roman" w:hAnsi="Times New Roman" w:cs="Times New Roman"/>
          <w:sz w:val="28"/>
          <w:szCs w:val="28"/>
        </w:rPr>
        <w:t>.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299 с. — (Профессиональное образование). — ISBN 978-5-534-15159-6.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19" w:tgtFrame="_blank" w:history="1">
        <w:r w:rsidRPr="00F42C60">
          <w:rPr>
            <w:rStyle w:val="af0"/>
            <w:rFonts w:ascii="Times New Roman" w:hAnsi="Times New Roman" w:cs="Times New Roman"/>
            <w:sz w:val="28"/>
            <w:szCs w:val="28"/>
          </w:rPr>
          <w:t>https://urait.ru/bcode/497200</w:t>
        </w:r>
      </w:hyperlink>
      <w:r w:rsidRPr="00F42C60">
        <w:rPr>
          <w:rFonts w:ascii="Times New Roman" w:hAnsi="Times New Roman" w:cs="Times New Roman"/>
          <w:sz w:val="28"/>
          <w:szCs w:val="28"/>
        </w:rPr>
        <w:t xml:space="preserve"> (дата обращения: 07.05.2022).</w:t>
      </w:r>
    </w:p>
    <w:p w14:paraId="311E6BE0"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Жеребцов, А. Н. </w:t>
      </w:r>
      <w:r w:rsidRPr="00F42C60">
        <w:rPr>
          <w:rFonts w:ascii="Times New Roman" w:hAnsi="Times New Roman" w:cs="Times New Roman"/>
          <w:sz w:val="28"/>
          <w:szCs w:val="28"/>
        </w:rPr>
        <w:t xml:space="preserve"> Расследование административных правонарушений в области дорожного движения</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А. Н. Жеребцов, А. Н. Булгаков, Н. В. Павлов.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116 с. — (Профессиональное образование). — ISBN 978-5-534-13406-3.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0" w:tgtFrame="_blank" w:history="1">
        <w:r w:rsidRPr="00F42C60">
          <w:rPr>
            <w:rStyle w:val="af0"/>
            <w:rFonts w:ascii="Times New Roman" w:hAnsi="Times New Roman" w:cs="Times New Roman"/>
            <w:sz w:val="28"/>
            <w:szCs w:val="28"/>
          </w:rPr>
          <w:t>https://urait.ru/bcode/497306</w:t>
        </w:r>
      </w:hyperlink>
      <w:r w:rsidRPr="00F42C60">
        <w:rPr>
          <w:rFonts w:ascii="Times New Roman" w:hAnsi="Times New Roman" w:cs="Times New Roman"/>
          <w:sz w:val="28"/>
          <w:szCs w:val="28"/>
        </w:rPr>
        <w:t xml:space="preserve"> (дата обращения: 08.05.2022).</w:t>
      </w:r>
    </w:p>
    <w:p w14:paraId="771D33E2"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Зуева, Л. Ю. </w:t>
      </w:r>
      <w:r w:rsidRPr="00F42C60">
        <w:rPr>
          <w:rFonts w:ascii="Times New Roman" w:hAnsi="Times New Roman" w:cs="Times New Roman"/>
          <w:sz w:val="28"/>
          <w:szCs w:val="28"/>
        </w:rPr>
        <w:t xml:space="preserve"> Административное право. Судопроизводство по делам об обязательном судебном контроле</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Л. Ю. Зуева. — Москва</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171 с. — (Профессиональное образование). — ISBN 978-5-534-10716-6.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1" w:tgtFrame="_blank" w:history="1">
        <w:r w:rsidRPr="00F42C60">
          <w:rPr>
            <w:rStyle w:val="af0"/>
            <w:rFonts w:ascii="Times New Roman" w:hAnsi="Times New Roman" w:cs="Times New Roman"/>
            <w:sz w:val="28"/>
            <w:szCs w:val="28"/>
          </w:rPr>
          <w:t>https://urait.ru/bcode/494913</w:t>
        </w:r>
      </w:hyperlink>
      <w:r w:rsidRPr="00F42C60">
        <w:rPr>
          <w:rFonts w:ascii="Times New Roman" w:hAnsi="Times New Roman" w:cs="Times New Roman"/>
          <w:sz w:val="28"/>
          <w:szCs w:val="28"/>
        </w:rPr>
        <w:t xml:space="preserve"> (дата обращения: 08.05.2022).</w:t>
      </w:r>
    </w:p>
    <w:p w14:paraId="365C5831"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proofErr w:type="spellStart"/>
      <w:r w:rsidRPr="00F42C60">
        <w:rPr>
          <w:rFonts w:ascii="Times New Roman" w:hAnsi="Times New Roman" w:cs="Times New Roman"/>
          <w:iCs/>
          <w:sz w:val="28"/>
          <w:szCs w:val="28"/>
        </w:rPr>
        <w:t>Макарейко</w:t>
      </w:r>
      <w:proofErr w:type="spellEnd"/>
      <w:r w:rsidRPr="00F42C60">
        <w:rPr>
          <w:rFonts w:ascii="Times New Roman" w:hAnsi="Times New Roman" w:cs="Times New Roman"/>
          <w:iCs/>
          <w:sz w:val="28"/>
          <w:szCs w:val="28"/>
        </w:rPr>
        <w:t>, Н. В.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учебное пособие для среднего профессионального образования / Н. В. </w:t>
      </w:r>
      <w:proofErr w:type="spellStart"/>
      <w:r w:rsidRPr="00F42C60">
        <w:rPr>
          <w:rFonts w:ascii="Times New Roman" w:hAnsi="Times New Roman" w:cs="Times New Roman"/>
          <w:sz w:val="28"/>
          <w:szCs w:val="28"/>
        </w:rPr>
        <w:t>Макарейко</w:t>
      </w:r>
      <w:proofErr w:type="spellEnd"/>
      <w:r w:rsidRPr="00F42C60">
        <w:rPr>
          <w:rFonts w:ascii="Times New Roman" w:hAnsi="Times New Roman" w:cs="Times New Roman"/>
          <w:sz w:val="28"/>
          <w:szCs w:val="28"/>
        </w:rPr>
        <w:t xml:space="preserve">. — 11-е изд., </w:t>
      </w:r>
      <w:proofErr w:type="spellStart"/>
      <w:r w:rsidRPr="00F42C60">
        <w:rPr>
          <w:rFonts w:ascii="Times New Roman" w:hAnsi="Times New Roman" w:cs="Times New Roman"/>
          <w:sz w:val="28"/>
          <w:szCs w:val="28"/>
        </w:rPr>
        <w:t>перераб</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280 с. — (Профессиональное образование). — ISBN 978-5-534-12891-8.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2" w:tgtFrame="_blank" w:history="1">
        <w:r w:rsidRPr="00F42C60">
          <w:rPr>
            <w:rStyle w:val="af0"/>
            <w:rFonts w:ascii="Times New Roman" w:hAnsi="Times New Roman" w:cs="Times New Roman"/>
            <w:sz w:val="28"/>
            <w:szCs w:val="28"/>
          </w:rPr>
          <w:t>https://urait.ru/bcode/488659</w:t>
        </w:r>
      </w:hyperlink>
      <w:r w:rsidRPr="00F42C60">
        <w:rPr>
          <w:rFonts w:ascii="Times New Roman" w:hAnsi="Times New Roman" w:cs="Times New Roman"/>
          <w:sz w:val="28"/>
          <w:szCs w:val="28"/>
        </w:rPr>
        <w:t xml:space="preserve"> (дата обращения: 08.05.2022).</w:t>
      </w:r>
    </w:p>
    <w:p w14:paraId="0FB029A5" w14:textId="77777777" w:rsidR="00B55A46" w:rsidRPr="00F42C60" w:rsidRDefault="00B55A46" w:rsidP="00B55A46">
      <w:pPr>
        <w:pStyle w:val="a4"/>
        <w:numPr>
          <w:ilvl w:val="0"/>
          <w:numId w:val="17"/>
        </w:numPr>
        <w:spacing w:line="276" w:lineRule="auto"/>
        <w:ind w:left="0" w:firstLine="709"/>
        <w:jc w:val="both"/>
        <w:rPr>
          <w:rFonts w:ascii="Times New Roman" w:hAnsi="Times New Roman" w:cs="Times New Roman"/>
          <w:sz w:val="28"/>
          <w:szCs w:val="28"/>
        </w:rPr>
      </w:pPr>
      <w:r w:rsidRPr="00F42C60">
        <w:rPr>
          <w:rFonts w:ascii="Times New Roman" w:hAnsi="Times New Roman" w:cs="Times New Roman"/>
          <w:iCs/>
          <w:sz w:val="28"/>
          <w:szCs w:val="28"/>
        </w:rPr>
        <w:t>Попова, Н. Ф. </w:t>
      </w:r>
      <w:r w:rsidRPr="00F42C60">
        <w:rPr>
          <w:rFonts w:ascii="Times New Roman" w:hAnsi="Times New Roman" w:cs="Times New Roman"/>
          <w:sz w:val="28"/>
          <w:szCs w:val="28"/>
        </w:rPr>
        <w:t xml:space="preserve"> Административное право</w:t>
      </w:r>
      <w:proofErr w:type="gramStart"/>
      <w:r w:rsidRPr="00F42C60">
        <w:rPr>
          <w:rFonts w:ascii="Times New Roman" w:hAnsi="Times New Roman" w:cs="Times New Roman"/>
          <w:sz w:val="28"/>
          <w:szCs w:val="28"/>
        </w:rPr>
        <w:t> :</w:t>
      </w:r>
      <w:proofErr w:type="gramEnd"/>
      <w:r w:rsidRPr="00F42C60">
        <w:rPr>
          <w:rFonts w:ascii="Times New Roman" w:hAnsi="Times New Roman" w:cs="Times New Roman"/>
          <w:sz w:val="28"/>
          <w:szCs w:val="28"/>
        </w:rPr>
        <w:t xml:space="preserve"> учебник и практикум для среднего профессионального образования / Н. Ф. Попова. — 5-е изд., </w:t>
      </w:r>
      <w:proofErr w:type="spellStart"/>
      <w:r w:rsidRPr="00F42C60">
        <w:rPr>
          <w:rFonts w:ascii="Times New Roman" w:hAnsi="Times New Roman" w:cs="Times New Roman"/>
          <w:sz w:val="28"/>
          <w:szCs w:val="28"/>
        </w:rPr>
        <w:t>испр</w:t>
      </w:r>
      <w:proofErr w:type="spellEnd"/>
      <w:r w:rsidRPr="00F42C60">
        <w:rPr>
          <w:rFonts w:ascii="Times New Roman" w:hAnsi="Times New Roman" w:cs="Times New Roman"/>
          <w:sz w:val="28"/>
          <w:szCs w:val="28"/>
        </w:rPr>
        <w:t xml:space="preserve">. и доп. — Москва : Издательство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2022. — 333 с. — (Профессиональное образование). — ISBN 978-5-534-13831-3. — Текст</w:t>
      </w:r>
      <w:proofErr w:type="gramStart"/>
      <w:r w:rsidRPr="00F42C60">
        <w:rPr>
          <w:rFonts w:ascii="Times New Roman" w:hAnsi="Times New Roman" w:cs="Times New Roman"/>
          <w:sz w:val="28"/>
          <w:szCs w:val="28"/>
        </w:rPr>
        <w:t xml:space="preserve"> :</w:t>
      </w:r>
      <w:proofErr w:type="gramEnd"/>
      <w:r w:rsidRPr="00F42C60">
        <w:rPr>
          <w:rFonts w:ascii="Times New Roman" w:hAnsi="Times New Roman" w:cs="Times New Roman"/>
          <w:sz w:val="28"/>
          <w:szCs w:val="28"/>
        </w:rPr>
        <w:t xml:space="preserve"> электронный // Образовательная платформа </w:t>
      </w:r>
      <w:proofErr w:type="spellStart"/>
      <w:r w:rsidRPr="00F42C60">
        <w:rPr>
          <w:rFonts w:ascii="Times New Roman" w:hAnsi="Times New Roman" w:cs="Times New Roman"/>
          <w:sz w:val="28"/>
          <w:szCs w:val="28"/>
        </w:rPr>
        <w:t>Юрайт</w:t>
      </w:r>
      <w:proofErr w:type="spellEnd"/>
      <w:r w:rsidRPr="00F42C60">
        <w:rPr>
          <w:rFonts w:ascii="Times New Roman" w:hAnsi="Times New Roman" w:cs="Times New Roman"/>
          <w:sz w:val="28"/>
          <w:szCs w:val="28"/>
        </w:rPr>
        <w:t xml:space="preserve"> [сайт]. — URL: </w:t>
      </w:r>
      <w:hyperlink r:id="rId23" w:tgtFrame="_blank" w:history="1">
        <w:r w:rsidRPr="00F42C60">
          <w:rPr>
            <w:rStyle w:val="af0"/>
            <w:rFonts w:ascii="Times New Roman" w:hAnsi="Times New Roman" w:cs="Times New Roman"/>
            <w:sz w:val="28"/>
            <w:szCs w:val="28"/>
          </w:rPr>
          <w:t>https://urait.ru/bcode/491022</w:t>
        </w:r>
      </w:hyperlink>
      <w:r w:rsidRPr="00F42C60">
        <w:rPr>
          <w:rFonts w:ascii="Times New Roman" w:hAnsi="Times New Roman" w:cs="Times New Roman"/>
          <w:sz w:val="28"/>
          <w:szCs w:val="28"/>
        </w:rPr>
        <w:t xml:space="preserve"> (дата обращения: 08.05.2022).</w:t>
      </w:r>
    </w:p>
    <w:bookmarkEnd w:id="4"/>
    <w:bookmarkEnd w:id="5"/>
    <w:p w14:paraId="743A4A3F" w14:textId="77777777" w:rsidR="00B55A46" w:rsidRPr="00F42C60" w:rsidRDefault="00B55A46" w:rsidP="00B55A46">
      <w:pPr>
        <w:spacing w:line="276" w:lineRule="auto"/>
        <w:ind w:firstLine="709"/>
        <w:contextualSpacing/>
        <w:jc w:val="both"/>
        <w:rPr>
          <w:rFonts w:ascii="Times New Roman" w:hAnsi="Times New Roman" w:cs="Times New Roman"/>
          <w:b/>
          <w:bCs/>
          <w:i/>
          <w:sz w:val="28"/>
          <w:szCs w:val="28"/>
        </w:rPr>
      </w:pPr>
    </w:p>
    <w:p w14:paraId="1B76D841" w14:textId="77777777" w:rsidR="00B55A46" w:rsidRPr="00F42C60" w:rsidRDefault="00B55A46" w:rsidP="00B55A46">
      <w:pPr>
        <w:spacing w:after="200"/>
        <w:ind w:firstLine="709"/>
        <w:contextualSpacing/>
        <w:jc w:val="both"/>
        <w:rPr>
          <w:rFonts w:ascii="Times New Roman" w:hAnsi="Times New Roman" w:cs="Times New Roman"/>
          <w:b/>
          <w:sz w:val="28"/>
          <w:szCs w:val="28"/>
        </w:rPr>
      </w:pPr>
    </w:p>
    <w:p w14:paraId="395304F7" w14:textId="77777777" w:rsidR="00B55A46" w:rsidRPr="00F42C60" w:rsidRDefault="00B55A46" w:rsidP="00B55A46">
      <w:pPr>
        <w:spacing w:after="200"/>
        <w:ind w:firstLine="709"/>
        <w:contextualSpacing/>
        <w:jc w:val="both"/>
        <w:rPr>
          <w:rFonts w:ascii="Times New Roman" w:hAnsi="Times New Roman" w:cs="Times New Roman"/>
          <w:b/>
          <w:sz w:val="28"/>
          <w:szCs w:val="28"/>
        </w:rPr>
      </w:pPr>
    </w:p>
    <w:p w14:paraId="40F238EB" w14:textId="77777777" w:rsidR="00B55A46" w:rsidRPr="00F42C60" w:rsidRDefault="00B55A46" w:rsidP="00B55A46">
      <w:pPr>
        <w:spacing w:after="200"/>
        <w:ind w:firstLine="709"/>
        <w:contextualSpacing/>
        <w:jc w:val="both"/>
        <w:rPr>
          <w:rFonts w:ascii="Times New Roman" w:eastAsia="Times New Roman" w:hAnsi="Times New Roman" w:cs="Times New Roman"/>
          <w:bCs/>
          <w:sz w:val="28"/>
          <w:szCs w:val="28"/>
          <w:lang w:eastAsia="ru-RU"/>
        </w:rPr>
      </w:pPr>
      <w:r w:rsidRPr="00F42C60">
        <w:rPr>
          <w:rFonts w:ascii="Times New Roman" w:hAnsi="Times New Roman" w:cs="Times New Roman"/>
          <w:b/>
          <w:sz w:val="28"/>
          <w:szCs w:val="28"/>
        </w:rPr>
        <w:br w:type="page"/>
      </w:r>
    </w:p>
    <w:p w14:paraId="277E6A43" w14:textId="77777777" w:rsidR="00B55A46" w:rsidRPr="00F42C60" w:rsidRDefault="00B55A46" w:rsidP="00B55A46">
      <w:pPr>
        <w:spacing w:line="276" w:lineRule="auto"/>
        <w:contextualSpacing/>
        <w:jc w:val="center"/>
        <w:rPr>
          <w:rFonts w:ascii="Times New Roman" w:hAnsi="Times New Roman" w:cs="Times New Roman"/>
          <w:b/>
          <w:sz w:val="28"/>
          <w:szCs w:val="28"/>
        </w:rPr>
      </w:pPr>
      <w:r w:rsidRPr="00F42C60">
        <w:rPr>
          <w:rFonts w:ascii="Times New Roman" w:hAnsi="Times New Roman" w:cs="Times New Roman"/>
          <w:b/>
          <w:sz w:val="28"/>
          <w:szCs w:val="28"/>
        </w:rPr>
        <w:lastRenderedPageBreak/>
        <w:t xml:space="preserve">4. КОНТРОЛЬ И ОЦЕНКА РЕЗУЛЬТАТОВ ОСВОЕНИЯ </w:t>
      </w:r>
    </w:p>
    <w:p w14:paraId="37BF4C7B" w14:textId="77777777" w:rsidR="00B55A46" w:rsidRPr="00F42C60" w:rsidRDefault="00B55A46" w:rsidP="00B55A46">
      <w:pPr>
        <w:contextualSpacing/>
        <w:jc w:val="center"/>
        <w:rPr>
          <w:rFonts w:ascii="Times New Roman" w:hAnsi="Times New Roman" w:cs="Times New Roman"/>
          <w:b/>
          <w:sz w:val="28"/>
          <w:szCs w:val="28"/>
        </w:rPr>
      </w:pPr>
      <w:r w:rsidRPr="00F42C60">
        <w:rPr>
          <w:rFonts w:ascii="Times New Roman" w:hAnsi="Times New Roman" w:cs="Times New Roman"/>
          <w:b/>
          <w:sz w:val="28"/>
          <w:szCs w:val="28"/>
        </w:rPr>
        <w:t>УЧЕБНОЙ ДИСЦИПЛИНЫ</w:t>
      </w:r>
    </w:p>
    <w:p w14:paraId="40E5D0BE" w14:textId="77777777" w:rsidR="00B55A46" w:rsidRPr="00F42C60" w:rsidRDefault="00B55A46" w:rsidP="00B55A46">
      <w:pPr>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3887"/>
        <w:gridCol w:w="2224"/>
      </w:tblGrid>
      <w:tr w:rsidR="00B55A46" w:rsidRPr="00F42C60" w14:paraId="28D7B0AF" w14:textId="77777777" w:rsidTr="00F42C60">
        <w:tc>
          <w:tcPr>
            <w:tcW w:w="0" w:type="auto"/>
          </w:tcPr>
          <w:p w14:paraId="4B85DC7E" w14:textId="77777777" w:rsidR="00B55A46" w:rsidRPr="00F42C60" w:rsidRDefault="00B55A46" w:rsidP="00F42C60">
            <w:pPr>
              <w:jc w:val="center"/>
              <w:rPr>
                <w:rFonts w:ascii="Times New Roman" w:hAnsi="Times New Roman" w:cs="Times New Roman"/>
                <w:iCs/>
                <w:sz w:val="28"/>
                <w:szCs w:val="28"/>
              </w:rPr>
            </w:pPr>
            <w:r w:rsidRPr="00F42C60">
              <w:rPr>
                <w:rFonts w:ascii="Times New Roman" w:hAnsi="Times New Roman" w:cs="Times New Roman"/>
                <w:b/>
                <w:bCs/>
                <w:iCs/>
                <w:sz w:val="28"/>
                <w:szCs w:val="28"/>
              </w:rPr>
              <w:t>Результаты обучения</w:t>
            </w:r>
          </w:p>
        </w:tc>
        <w:tc>
          <w:tcPr>
            <w:tcW w:w="0" w:type="auto"/>
          </w:tcPr>
          <w:p w14:paraId="6968B4F3" w14:textId="77777777" w:rsidR="00B55A46" w:rsidRPr="00F42C60" w:rsidRDefault="00B55A46" w:rsidP="00F42C60">
            <w:pPr>
              <w:jc w:val="center"/>
              <w:rPr>
                <w:rFonts w:ascii="Times New Roman" w:hAnsi="Times New Roman" w:cs="Times New Roman"/>
                <w:b/>
                <w:bCs/>
                <w:iCs/>
                <w:sz w:val="28"/>
                <w:szCs w:val="28"/>
              </w:rPr>
            </w:pPr>
            <w:r w:rsidRPr="00F42C60">
              <w:rPr>
                <w:rFonts w:ascii="Times New Roman" w:hAnsi="Times New Roman" w:cs="Times New Roman"/>
                <w:b/>
                <w:bCs/>
                <w:iCs/>
                <w:sz w:val="28"/>
                <w:szCs w:val="28"/>
              </w:rPr>
              <w:t>Критерии оценки</w:t>
            </w:r>
          </w:p>
        </w:tc>
        <w:tc>
          <w:tcPr>
            <w:tcW w:w="0" w:type="auto"/>
          </w:tcPr>
          <w:p w14:paraId="70F2ACAF" w14:textId="77777777" w:rsidR="00B55A46" w:rsidRPr="00F42C60" w:rsidRDefault="00B55A46" w:rsidP="00F42C60">
            <w:pPr>
              <w:jc w:val="center"/>
              <w:rPr>
                <w:rFonts w:ascii="Times New Roman" w:hAnsi="Times New Roman" w:cs="Times New Roman"/>
                <w:b/>
                <w:bCs/>
                <w:iCs/>
                <w:sz w:val="28"/>
                <w:szCs w:val="28"/>
              </w:rPr>
            </w:pPr>
            <w:r w:rsidRPr="00F42C60">
              <w:rPr>
                <w:rFonts w:ascii="Times New Roman" w:hAnsi="Times New Roman" w:cs="Times New Roman"/>
                <w:b/>
                <w:bCs/>
                <w:iCs/>
                <w:sz w:val="28"/>
                <w:szCs w:val="28"/>
              </w:rPr>
              <w:t>Методы оценки</w:t>
            </w:r>
          </w:p>
        </w:tc>
      </w:tr>
      <w:tr w:rsidR="00B55A46" w:rsidRPr="00F42C60" w14:paraId="5F2BB99A" w14:textId="77777777" w:rsidTr="00F42C60">
        <w:tc>
          <w:tcPr>
            <w:tcW w:w="0" w:type="auto"/>
          </w:tcPr>
          <w:p w14:paraId="75A1EDD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Знания:</w:t>
            </w:r>
          </w:p>
          <w:p w14:paraId="602DF06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понятия государственного управления и государственной службы</w:t>
            </w:r>
          </w:p>
          <w:p w14:paraId="5D6D5CB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-законодательство Российской Федерации об административных правонарушениях</w:t>
            </w:r>
          </w:p>
          <w:p w14:paraId="478BA20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состав административного правонарушения, порядок привлечения к административной ответственности, виды административных наказаний,</w:t>
            </w:r>
          </w:p>
          <w:p w14:paraId="52D347B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понятие и виды субъектов административного права;</w:t>
            </w:r>
          </w:p>
          <w:p w14:paraId="0E74517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административно-правовой статус субъектов административного права;</w:t>
            </w:r>
          </w:p>
          <w:p w14:paraId="1F66FFDB"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административный процесс</w:t>
            </w:r>
          </w:p>
        </w:tc>
        <w:tc>
          <w:tcPr>
            <w:tcW w:w="0" w:type="auto"/>
          </w:tcPr>
          <w:p w14:paraId="4D72270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знание учебного материала;</w:t>
            </w:r>
          </w:p>
          <w:p w14:paraId="2F5154A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5E28405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владение категориальным аппаратом;</w:t>
            </w:r>
          </w:p>
          <w:p w14:paraId="4939F92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5017AD3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375E3B8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демонстрация навыков работы с нормативными правовыми актами, в </w:t>
            </w:r>
            <w:proofErr w:type="spellStart"/>
            <w:r w:rsidRPr="00F42C60">
              <w:rPr>
                <w:rFonts w:ascii="Times New Roman" w:hAnsi="Times New Roman" w:cs="Times New Roman"/>
                <w:bCs/>
                <w:iCs/>
                <w:sz w:val="28"/>
                <w:szCs w:val="28"/>
              </w:rPr>
              <w:t>т.ч</w:t>
            </w:r>
            <w:proofErr w:type="spellEnd"/>
            <w:r w:rsidRPr="00F42C60">
              <w:rPr>
                <w:rFonts w:ascii="Times New Roman" w:hAnsi="Times New Roman" w:cs="Times New Roman"/>
                <w:bCs/>
                <w:iCs/>
                <w:sz w:val="28"/>
                <w:szCs w:val="28"/>
              </w:rPr>
              <w:t>. с использованием информационно-компьютерных технологий.</w:t>
            </w:r>
          </w:p>
          <w:p w14:paraId="351F7F1E"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p w14:paraId="145C752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знание учебного материала; </w:t>
            </w:r>
          </w:p>
          <w:p w14:paraId="3A06DEB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349AD6E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владение категориальным аппаратом;</w:t>
            </w:r>
          </w:p>
          <w:p w14:paraId="3332BC73"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3C74568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56284F3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w:t>
            </w:r>
          </w:p>
          <w:p w14:paraId="6373A01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 решение практических ситуаций с нормативным правовым обоснованием;</w:t>
            </w:r>
          </w:p>
          <w:p w14:paraId="65D235A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технологий</w:t>
            </w:r>
          </w:p>
          <w:p w14:paraId="4C62101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tc>
        <w:tc>
          <w:tcPr>
            <w:tcW w:w="0" w:type="auto"/>
          </w:tcPr>
          <w:p w14:paraId="690FAE1F"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lastRenderedPageBreak/>
              <w:t>- экспертное наблюдение выполнения практических заданий.</w:t>
            </w:r>
          </w:p>
          <w:p w14:paraId="1997D9D1"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по итогам устного опроса студентов, </w:t>
            </w:r>
          </w:p>
          <w:p w14:paraId="718BF8BF"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наблюдение по итогам тестирования и выполнения контрольной работы, </w:t>
            </w:r>
          </w:p>
          <w:p w14:paraId="21D29EB7"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в процессе проведения экзамена  </w:t>
            </w:r>
          </w:p>
          <w:p w14:paraId="281F988A" w14:textId="77777777" w:rsidR="00B55A46" w:rsidRPr="00F42C60" w:rsidRDefault="00B55A46" w:rsidP="00F42C60">
            <w:pPr>
              <w:rPr>
                <w:rFonts w:ascii="Times New Roman" w:hAnsi="Times New Roman" w:cs="Times New Roman"/>
                <w:bCs/>
                <w:iCs/>
                <w:sz w:val="28"/>
                <w:szCs w:val="28"/>
              </w:rPr>
            </w:pPr>
          </w:p>
        </w:tc>
      </w:tr>
      <w:tr w:rsidR="00B55A46" w:rsidRPr="00F42C60" w14:paraId="71D7763B" w14:textId="77777777" w:rsidTr="00F42C60">
        <w:trPr>
          <w:trHeight w:val="896"/>
        </w:trPr>
        <w:tc>
          <w:tcPr>
            <w:tcW w:w="0" w:type="auto"/>
          </w:tcPr>
          <w:p w14:paraId="2B7C302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Умения:</w:t>
            </w:r>
          </w:p>
          <w:p w14:paraId="564EF3A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-отграничивать исполнительную (административную) деятельность от иных видов государственной деятельности;</w:t>
            </w:r>
          </w:p>
          <w:p w14:paraId="2DE6E23B"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составлять различные административно-правовые документы;</w:t>
            </w:r>
          </w:p>
          <w:p w14:paraId="0D81B59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выделять субъекты исполнительно-распорядительной деятельности из числа иных;</w:t>
            </w:r>
          </w:p>
          <w:p w14:paraId="4421537A"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выделять административно-правовые отношения из числа иных правоотношений;</w:t>
            </w:r>
          </w:p>
          <w:p w14:paraId="4D8C4A6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w:t>
            </w:r>
            <w:proofErr w:type="gramStart"/>
            <w:r w:rsidRPr="00F42C60">
              <w:rPr>
                <w:rFonts w:ascii="Times New Roman" w:hAnsi="Times New Roman" w:cs="Times New Roman"/>
                <w:bCs/>
                <w:iCs/>
                <w:sz w:val="28"/>
                <w:szCs w:val="28"/>
              </w:rPr>
              <w:t>анализировать и применять</w:t>
            </w:r>
            <w:proofErr w:type="gramEnd"/>
            <w:r w:rsidRPr="00F42C60">
              <w:rPr>
                <w:rFonts w:ascii="Times New Roman" w:hAnsi="Times New Roman" w:cs="Times New Roman"/>
                <w:bCs/>
                <w:iCs/>
                <w:sz w:val="28"/>
                <w:szCs w:val="28"/>
              </w:rPr>
              <w:t xml:space="preserve"> на практике нормы административного законодательства;</w:t>
            </w:r>
          </w:p>
          <w:p w14:paraId="1A10595F"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оказывать консультационную помощь субъектам административных правоотношений;</w:t>
            </w:r>
          </w:p>
          <w:p w14:paraId="00414B3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логично и грамотно </w:t>
            </w:r>
            <w:proofErr w:type="gramStart"/>
            <w:r w:rsidRPr="00F42C60">
              <w:rPr>
                <w:rFonts w:ascii="Times New Roman" w:hAnsi="Times New Roman" w:cs="Times New Roman"/>
                <w:bCs/>
                <w:iCs/>
                <w:sz w:val="28"/>
                <w:szCs w:val="28"/>
              </w:rPr>
              <w:t>выражать и обосновывать</w:t>
            </w:r>
            <w:proofErr w:type="gramEnd"/>
            <w:r w:rsidRPr="00F42C60">
              <w:rPr>
                <w:rFonts w:ascii="Times New Roman" w:hAnsi="Times New Roman" w:cs="Times New Roman"/>
                <w:bCs/>
                <w:iCs/>
                <w:sz w:val="28"/>
                <w:szCs w:val="28"/>
              </w:rPr>
              <w:t xml:space="preserve"> свою точку зрения по административно-</w:t>
            </w:r>
            <w:r w:rsidRPr="00F42C60">
              <w:rPr>
                <w:rFonts w:ascii="Times New Roman" w:hAnsi="Times New Roman" w:cs="Times New Roman"/>
                <w:bCs/>
                <w:iCs/>
                <w:sz w:val="28"/>
                <w:szCs w:val="28"/>
              </w:rPr>
              <w:lastRenderedPageBreak/>
              <w:t>правовой проблематике;</w:t>
            </w:r>
          </w:p>
          <w:p w14:paraId="63EF04D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решать сложные практические ситуации с целью применения административных наказаний.</w:t>
            </w:r>
          </w:p>
        </w:tc>
        <w:tc>
          <w:tcPr>
            <w:tcW w:w="0" w:type="auto"/>
          </w:tcPr>
          <w:p w14:paraId="6399D571"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lastRenderedPageBreak/>
              <w:t>- демонстрация навыков работы с нормативными правовыми актами, в т. ч. с использованием информационно-компьютерных технологий.</w:t>
            </w:r>
          </w:p>
          <w:p w14:paraId="1F9E4BC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определение пакета документов, необходимых для оказания правовой помощи в конкретной ситуации</w:t>
            </w:r>
          </w:p>
          <w:p w14:paraId="16CD270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-определение недостающих документов и сроков их предоставления</w:t>
            </w:r>
          </w:p>
          <w:p w14:paraId="575FBB78"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правильность оформления документов </w:t>
            </w:r>
          </w:p>
          <w:p w14:paraId="0EA7C8B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55CB80A0"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-владение категориальным аппаратом;</w:t>
            </w:r>
          </w:p>
          <w:p w14:paraId="7B124ECA"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умение применять теоретические знания для анализа конкретных процессов;</w:t>
            </w:r>
          </w:p>
          <w:p w14:paraId="0865A554"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3E844A6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наличие аналитического мышления;</w:t>
            </w:r>
          </w:p>
          <w:p w14:paraId="7428194D"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-владение категориальным аппаратом;</w:t>
            </w:r>
          </w:p>
          <w:p w14:paraId="415F99C8"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xml:space="preserve">- умение применять теоретические знания для </w:t>
            </w:r>
            <w:r w:rsidRPr="00F42C60">
              <w:rPr>
                <w:rFonts w:ascii="Times New Roman" w:hAnsi="Times New Roman" w:cs="Times New Roman"/>
                <w:bCs/>
                <w:iCs/>
                <w:sz w:val="28"/>
                <w:szCs w:val="28"/>
              </w:rPr>
              <w:lastRenderedPageBreak/>
              <w:t>анализа конкретных процессов;</w:t>
            </w:r>
          </w:p>
          <w:p w14:paraId="0B9B5C6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общий (культурный) и специальный (профессиональный) язык ответа.</w:t>
            </w:r>
          </w:p>
          <w:p w14:paraId="6234D7F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демонстрация навыков работы с нормативными правовыми актами, в т. ч. с использованием информационно-компьютерных технологи</w:t>
            </w:r>
            <w:proofErr w:type="gramStart"/>
            <w:r w:rsidRPr="00F42C60">
              <w:rPr>
                <w:rFonts w:ascii="Times New Roman" w:hAnsi="Times New Roman" w:cs="Times New Roman"/>
                <w:bCs/>
                <w:iCs/>
                <w:sz w:val="28"/>
                <w:szCs w:val="28"/>
              </w:rPr>
              <w:t>й-</w:t>
            </w:r>
            <w:proofErr w:type="gramEnd"/>
            <w:r w:rsidRPr="00F42C60">
              <w:rPr>
                <w:rFonts w:ascii="Times New Roman" w:hAnsi="Times New Roman" w:cs="Times New Roman"/>
                <w:bCs/>
                <w:iCs/>
                <w:sz w:val="28"/>
                <w:szCs w:val="28"/>
              </w:rPr>
              <w:t xml:space="preserve"> решение практических ситуаций с нормативным правовым обоснованием;</w:t>
            </w:r>
          </w:p>
          <w:p w14:paraId="204D5AC6"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грамотность устной и письменной речи;</w:t>
            </w:r>
          </w:p>
          <w:p w14:paraId="52A01B12"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ясность формулирования и изложения мыслей;</w:t>
            </w:r>
          </w:p>
          <w:p w14:paraId="633B63C5"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проявление толерантности в процессе общения.</w:t>
            </w:r>
          </w:p>
          <w:p w14:paraId="786F5B6C"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грамотность устной и письменной речи;</w:t>
            </w:r>
          </w:p>
          <w:p w14:paraId="63133CC9"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ясность формулирования и изложения мыслей;</w:t>
            </w:r>
          </w:p>
          <w:p w14:paraId="740FE34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-проявление толерантности в процессе общения</w:t>
            </w:r>
            <w:proofErr w:type="gramStart"/>
            <w:r w:rsidRPr="00F42C60">
              <w:rPr>
                <w:rFonts w:ascii="Times New Roman" w:hAnsi="Times New Roman" w:cs="Times New Roman"/>
                <w:bCs/>
                <w:iCs/>
                <w:sz w:val="28"/>
                <w:szCs w:val="28"/>
              </w:rPr>
              <w:t>.</w:t>
            </w:r>
            <w:proofErr w:type="gramEnd"/>
            <w:r w:rsidRPr="00F42C60">
              <w:rPr>
                <w:rFonts w:ascii="Times New Roman" w:hAnsi="Times New Roman" w:cs="Times New Roman"/>
                <w:bCs/>
                <w:iCs/>
                <w:sz w:val="28"/>
                <w:szCs w:val="28"/>
              </w:rPr>
              <w:t xml:space="preserve"> - </w:t>
            </w:r>
            <w:proofErr w:type="gramStart"/>
            <w:r w:rsidRPr="00F42C60">
              <w:rPr>
                <w:rFonts w:ascii="Times New Roman" w:hAnsi="Times New Roman" w:cs="Times New Roman"/>
                <w:bCs/>
                <w:iCs/>
                <w:sz w:val="28"/>
                <w:szCs w:val="28"/>
              </w:rPr>
              <w:t>д</w:t>
            </w:r>
            <w:proofErr w:type="gramEnd"/>
            <w:r w:rsidRPr="00F42C60">
              <w:rPr>
                <w:rFonts w:ascii="Times New Roman" w:hAnsi="Times New Roman" w:cs="Times New Roman"/>
                <w:bCs/>
                <w:iCs/>
                <w:sz w:val="28"/>
                <w:szCs w:val="28"/>
              </w:rPr>
              <w:t>емонстрация ответственности за принятые решения, обоснованность самоанализа и коррекция результатов собственной работы.</w:t>
            </w:r>
          </w:p>
          <w:p w14:paraId="208F0917" w14:textId="77777777" w:rsidR="00B55A46" w:rsidRPr="00F42C60" w:rsidRDefault="00B55A46" w:rsidP="00F42C60">
            <w:pPr>
              <w:rPr>
                <w:rFonts w:ascii="Times New Roman" w:hAnsi="Times New Roman" w:cs="Times New Roman"/>
                <w:bCs/>
                <w:iCs/>
                <w:sz w:val="28"/>
                <w:szCs w:val="28"/>
              </w:rPr>
            </w:pPr>
            <w:r w:rsidRPr="00F42C60">
              <w:rPr>
                <w:rFonts w:ascii="Times New Roman" w:hAnsi="Times New Roman" w:cs="Times New Roman"/>
                <w:bCs/>
                <w:iCs/>
                <w:sz w:val="28"/>
                <w:szCs w:val="28"/>
              </w:rPr>
              <w:t>- решение практических ситуаций с нормативным правовым обоснованием;</w:t>
            </w:r>
          </w:p>
        </w:tc>
        <w:tc>
          <w:tcPr>
            <w:tcW w:w="0" w:type="auto"/>
          </w:tcPr>
          <w:p w14:paraId="2A5C7938"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lastRenderedPageBreak/>
              <w:t>- экспертное наблюдение выполнения практических заданий.</w:t>
            </w:r>
          </w:p>
          <w:p w14:paraId="38A32639"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по итогам устного опроса студентов, </w:t>
            </w:r>
          </w:p>
          <w:p w14:paraId="65FE1A1E"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наблюдение по итогам тестирования и выполнения контрольной работы, </w:t>
            </w:r>
          </w:p>
          <w:p w14:paraId="603CE0B1" w14:textId="77777777" w:rsidR="00B55A46" w:rsidRPr="00F42C60" w:rsidRDefault="00B55A46" w:rsidP="00F42C60">
            <w:pPr>
              <w:jc w:val="both"/>
              <w:rPr>
                <w:rFonts w:ascii="Times New Roman" w:hAnsi="Times New Roman"/>
                <w:bCs/>
                <w:sz w:val="28"/>
                <w:szCs w:val="28"/>
              </w:rPr>
            </w:pPr>
            <w:r w:rsidRPr="00F42C60">
              <w:rPr>
                <w:rFonts w:ascii="Times New Roman" w:hAnsi="Times New Roman"/>
                <w:bCs/>
                <w:sz w:val="28"/>
                <w:szCs w:val="28"/>
              </w:rPr>
              <w:t xml:space="preserve">- оценка в процессе проведения экзамена  </w:t>
            </w:r>
          </w:p>
          <w:p w14:paraId="1A84C071" w14:textId="77777777" w:rsidR="00B55A46" w:rsidRPr="00F42C60" w:rsidRDefault="00B55A46" w:rsidP="00F42C60">
            <w:pPr>
              <w:rPr>
                <w:rFonts w:ascii="Times New Roman" w:hAnsi="Times New Roman" w:cs="Times New Roman"/>
                <w:bCs/>
                <w:iCs/>
                <w:sz w:val="28"/>
                <w:szCs w:val="28"/>
              </w:rPr>
            </w:pPr>
          </w:p>
        </w:tc>
      </w:tr>
    </w:tbl>
    <w:p w14:paraId="71DFA4B3" w14:textId="77777777" w:rsidR="00F42C60" w:rsidRPr="00F42C60" w:rsidRDefault="00F42C60">
      <w:pPr>
        <w:rPr>
          <w:sz w:val="28"/>
          <w:szCs w:val="28"/>
        </w:rPr>
      </w:pPr>
    </w:p>
    <w:sectPr w:rsidR="00F42C60" w:rsidRPr="00F42C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E7A0" w14:textId="77777777" w:rsidR="00F42C60" w:rsidRDefault="00F42C60" w:rsidP="00A42F58">
      <w:r>
        <w:separator/>
      </w:r>
    </w:p>
  </w:endnote>
  <w:endnote w:type="continuationSeparator" w:id="0">
    <w:p w14:paraId="26817AF6" w14:textId="77777777" w:rsidR="00F42C60" w:rsidRDefault="00F42C60" w:rsidP="00A4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E5D31" w14:textId="77777777" w:rsidR="00F42C60" w:rsidRDefault="00F42C60" w:rsidP="00A42F58">
      <w:r>
        <w:separator/>
      </w:r>
    </w:p>
  </w:footnote>
  <w:footnote w:type="continuationSeparator" w:id="0">
    <w:p w14:paraId="33B69BB9" w14:textId="77777777" w:rsidR="00F42C60" w:rsidRDefault="00F42C60" w:rsidP="00A4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3CB1" w14:textId="77777777" w:rsidR="00F42C60" w:rsidRDefault="00F42C60">
    <w:pPr>
      <w:pStyle w:val="ac"/>
      <w:jc w:val="center"/>
    </w:pPr>
    <w:r>
      <w:fldChar w:fldCharType="begin"/>
    </w:r>
    <w:r>
      <w:instrText xml:space="preserve"> PAGE   \* MERGEFORMAT </w:instrText>
    </w:r>
    <w:r>
      <w:fldChar w:fldCharType="separate"/>
    </w:r>
    <w:r>
      <w:rPr>
        <w:noProof/>
      </w:rPr>
      <w:t>48</w:t>
    </w:r>
    <w:r>
      <w:fldChar w:fldCharType="end"/>
    </w:r>
  </w:p>
  <w:p w14:paraId="53492518" w14:textId="77777777" w:rsidR="00F42C60" w:rsidRDefault="00F42C6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ACB1374"/>
    <w:multiLevelType w:val="hybridMultilevel"/>
    <w:tmpl w:val="5082F43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9C006A"/>
    <w:multiLevelType w:val="hybridMultilevel"/>
    <w:tmpl w:val="23F26B2A"/>
    <w:lvl w:ilvl="0" w:tplc="FFFFFFFF">
      <w:start w:val="1"/>
      <w:numFmt w:val="decimal"/>
      <w:lvlText w:val="%1."/>
      <w:lvlJc w:val="left"/>
      <w:pPr>
        <w:ind w:left="1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2">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2"/>
  </w:num>
  <w:num w:numId="6">
    <w:abstractNumId w:val="11"/>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14"/>
  </w:num>
  <w:num w:numId="14">
    <w:abstractNumId w:val="23"/>
  </w:num>
  <w:num w:numId="15">
    <w:abstractNumId w:val="29"/>
  </w:num>
  <w:num w:numId="16">
    <w:abstractNumId w:val="16"/>
  </w:num>
  <w:num w:numId="17">
    <w:abstractNumId w:val="25"/>
  </w:num>
  <w:num w:numId="18">
    <w:abstractNumId w:val="6"/>
  </w:num>
  <w:num w:numId="19">
    <w:abstractNumId w:val="26"/>
  </w:num>
  <w:num w:numId="20">
    <w:abstractNumId w:val="15"/>
  </w:num>
  <w:num w:numId="21">
    <w:abstractNumId w:val="18"/>
  </w:num>
  <w:num w:numId="22">
    <w:abstractNumId w:val="1"/>
  </w:num>
  <w:num w:numId="23">
    <w:abstractNumId w:val="30"/>
  </w:num>
  <w:num w:numId="24">
    <w:abstractNumId w:val="31"/>
  </w:num>
  <w:num w:numId="25">
    <w:abstractNumId w:val="9"/>
  </w:num>
  <w:num w:numId="26">
    <w:abstractNumId w:val="0"/>
  </w:num>
  <w:num w:numId="27">
    <w:abstractNumId w:val="5"/>
  </w:num>
  <w:num w:numId="28">
    <w:abstractNumId w:val="27"/>
  </w:num>
  <w:num w:numId="29">
    <w:abstractNumId w:val="12"/>
  </w:num>
  <w:num w:numId="30">
    <w:abstractNumId w:val="19"/>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46"/>
    <w:rsid w:val="000051C5"/>
    <w:rsid w:val="001F246C"/>
    <w:rsid w:val="002F26C5"/>
    <w:rsid w:val="00453FFF"/>
    <w:rsid w:val="00631094"/>
    <w:rsid w:val="006F0C86"/>
    <w:rsid w:val="0085630F"/>
    <w:rsid w:val="00862651"/>
    <w:rsid w:val="00905859"/>
    <w:rsid w:val="00955663"/>
    <w:rsid w:val="00A42F58"/>
    <w:rsid w:val="00A76E39"/>
    <w:rsid w:val="00B55A46"/>
    <w:rsid w:val="00C7434E"/>
    <w:rsid w:val="00DC5BFF"/>
    <w:rsid w:val="00E05C6B"/>
    <w:rsid w:val="00EA69AB"/>
    <w:rsid w:val="00F42C60"/>
    <w:rsid w:val="00F52F83"/>
    <w:rsid w:val="00FA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44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46"/>
    <w:pPr>
      <w:spacing w:after="0" w:line="240" w:lineRule="auto"/>
    </w:pPr>
  </w:style>
  <w:style w:type="paragraph" w:styleId="1">
    <w:name w:val="heading 1"/>
    <w:basedOn w:val="a"/>
    <w:link w:val="10"/>
    <w:qFormat/>
    <w:rsid w:val="00B55A4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55A4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B55A4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B55A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55A4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B55A4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B55A46"/>
    <w:rPr>
      <w:rFonts w:ascii="Times New Roman" w:eastAsia="Times New Roman" w:hAnsi="Times New Roman" w:cs="Times New Roman"/>
      <w:b/>
      <w:bCs/>
      <w:sz w:val="24"/>
      <w:szCs w:val="24"/>
      <w:lang w:val="x-none" w:eastAsia="x-none"/>
    </w:rPr>
  </w:style>
  <w:style w:type="table" w:styleId="a3">
    <w:name w:val="Table Grid"/>
    <w:basedOn w:val="a1"/>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B55A46"/>
    <w:pPr>
      <w:ind w:left="720"/>
      <w:contextualSpacing/>
    </w:pPr>
  </w:style>
  <w:style w:type="table" w:customStyle="1" w:styleId="11">
    <w:name w:val="Сетка таблицы1"/>
    <w:basedOn w:val="a1"/>
    <w:next w:val="a3"/>
    <w:uiPriority w:val="39"/>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55A46"/>
    <w:rPr>
      <w:sz w:val="16"/>
      <w:szCs w:val="16"/>
    </w:rPr>
  </w:style>
  <w:style w:type="paragraph" w:styleId="a7">
    <w:name w:val="annotation text"/>
    <w:basedOn w:val="a"/>
    <w:link w:val="a8"/>
    <w:uiPriority w:val="99"/>
    <w:unhideWhenUsed/>
    <w:qFormat/>
    <w:rsid w:val="00B55A46"/>
    <w:rPr>
      <w:sz w:val="20"/>
      <w:szCs w:val="20"/>
    </w:rPr>
  </w:style>
  <w:style w:type="character" w:customStyle="1" w:styleId="a8">
    <w:name w:val="Текст примечания Знак"/>
    <w:basedOn w:val="a0"/>
    <w:link w:val="a7"/>
    <w:uiPriority w:val="99"/>
    <w:qFormat/>
    <w:rsid w:val="00B55A46"/>
    <w:rPr>
      <w:sz w:val="20"/>
      <w:szCs w:val="20"/>
    </w:rPr>
  </w:style>
  <w:style w:type="paragraph" w:styleId="a9">
    <w:name w:val="annotation subject"/>
    <w:basedOn w:val="a7"/>
    <w:next w:val="a7"/>
    <w:link w:val="aa"/>
    <w:uiPriority w:val="99"/>
    <w:unhideWhenUsed/>
    <w:rsid w:val="00B55A46"/>
    <w:rPr>
      <w:b/>
      <w:bCs/>
    </w:rPr>
  </w:style>
  <w:style w:type="character" w:customStyle="1" w:styleId="aa">
    <w:name w:val="Тема примечания Знак"/>
    <w:basedOn w:val="a8"/>
    <w:link w:val="a9"/>
    <w:uiPriority w:val="99"/>
    <w:rsid w:val="00B55A46"/>
    <w:rPr>
      <w:b/>
      <w:bCs/>
      <w:sz w:val="20"/>
      <w:szCs w:val="20"/>
    </w:rPr>
  </w:style>
  <w:style w:type="table" w:customStyle="1" w:styleId="110">
    <w:name w:val="Сетка таблицы11"/>
    <w:basedOn w:val="a1"/>
    <w:uiPriority w:val="39"/>
    <w:rsid w:val="00B55A4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5A46"/>
    <w:pPr>
      <w:spacing w:after="0" w:line="240" w:lineRule="auto"/>
    </w:pPr>
  </w:style>
  <w:style w:type="paragraph" w:styleId="ac">
    <w:name w:val="header"/>
    <w:basedOn w:val="a"/>
    <w:link w:val="ad"/>
    <w:unhideWhenUsed/>
    <w:rsid w:val="00B55A46"/>
    <w:pPr>
      <w:tabs>
        <w:tab w:val="center" w:pos="4677"/>
        <w:tab w:val="right" w:pos="9355"/>
      </w:tabs>
    </w:pPr>
  </w:style>
  <w:style w:type="character" w:customStyle="1" w:styleId="ad">
    <w:name w:val="Верхний колонтитул Знак"/>
    <w:basedOn w:val="a0"/>
    <w:link w:val="ac"/>
    <w:rsid w:val="00B55A4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55A4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55A46"/>
  </w:style>
  <w:style w:type="character" w:styleId="af0">
    <w:name w:val="Hyperlink"/>
    <w:basedOn w:val="a0"/>
    <w:uiPriority w:val="99"/>
    <w:unhideWhenUsed/>
    <w:rsid w:val="00B55A46"/>
    <w:rPr>
      <w:color w:val="0000FF" w:themeColor="hyperlink"/>
      <w:u w:val="single"/>
    </w:rPr>
  </w:style>
  <w:style w:type="character" w:customStyle="1" w:styleId="12">
    <w:name w:val="Неразрешенное упоминание1"/>
    <w:basedOn w:val="a0"/>
    <w:uiPriority w:val="99"/>
    <w:semiHidden/>
    <w:unhideWhenUsed/>
    <w:rsid w:val="00B55A46"/>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B55A46"/>
  </w:style>
  <w:style w:type="paragraph" w:customStyle="1" w:styleId="ConsPlusNormal">
    <w:name w:val="ConsPlusNormal"/>
    <w:qFormat/>
    <w:rsid w:val="00B55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55A4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55A4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55A46"/>
    <w:rPr>
      <w:rFonts w:cs="Times New Roman"/>
      <w:vertAlign w:val="superscript"/>
    </w:rPr>
  </w:style>
  <w:style w:type="paragraph" w:styleId="af4">
    <w:name w:val="Body Text"/>
    <w:basedOn w:val="a"/>
    <w:link w:val="af5"/>
    <w:unhideWhenUsed/>
    <w:qFormat/>
    <w:rsid w:val="00B55A4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55A4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55A46"/>
    <w:rPr>
      <w:rFonts w:ascii="Segoe UI" w:hAnsi="Segoe UI" w:cs="Segoe UI"/>
      <w:sz w:val="18"/>
      <w:szCs w:val="18"/>
    </w:rPr>
  </w:style>
  <w:style w:type="character" w:customStyle="1" w:styleId="af7">
    <w:name w:val="Текст выноски Знак"/>
    <w:basedOn w:val="a0"/>
    <w:link w:val="af6"/>
    <w:uiPriority w:val="99"/>
    <w:rsid w:val="00B55A46"/>
    <w:rPr>
      <w:rFonts w:ascii="Segoe UI" w:hAnsi="Segoe UI" w:cs="Segoe UI"/>
      <w:sz w:val="18"/>
      <w:szCs w:val="18"/>
    </w:rPr>
  </w:style>
  <w:style w:type="paragraph" w:customStyle="1" w:styleId="Default">
    <w:name w:val="Default"/>
    <w:rsid w:val="00B55A4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55A4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55A46"/>
    <w:rPr>
      <w:rFonts w:eastAsiaTheme="minorEastAsia"/>
      <w:color w:val="5A5A5A" w:themeColor="text1" w:themeTint="A5"/>
      <w:spacing w:val="15"/>
    </w:rPr>
  </w:style>
  <w:style w:type="character" w:styleId="afa">
    <w:name w:val="FollowedHyperlink"/>
    <w:basedOn w:val="a0"/>
    <w:uiPriority w:val="99"/>
    <w:unhideWhenUsed/>
    <w:rsid w:val="00B55A46"/>
    <w:rPr>
      <w:color w:val="800080" w:themeColor="followedHyperlink"/>
      <w:u w:val="single"/>
    </w:rPr>
  </w:style>
  <w:style w:type="paragraph" w:styleId="14">
    <w:name w:val="toc 1"/>
    <w:basedOn w:val="a"/>
    <w:next w:val="a"/>
    <w:autoRedefine/>
    <w:uiPriority w:val="39"/>
    <w:unhideWhenUsed/>
    <w:rsid w:val="00B55A4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55A46"/>
  </w:style>
  <w:style w:type="table" w:customStyle="1" w:styleId="TableNormal">
    <w:name w:val="Table Normal"/>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5A4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55A46"/>
  </w:style>
  <w:style w:type="table" w:customStyle="1" w:styleId="TableNormal12">
    <w:name w:val="Table Normal1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55A46"/>
    <w:rPr>
      <w:color w:val="0000FF"/>
      <w:u w:val="single"/>
    </w:rPr>
  </w:style>
  <w:style w:type="character" w:customStyle="1" w:styleId="17">
    <w:name w:val="Просмотренная гиперссылка1"/>
    <w:basedOn w:val="a0"/>
    <w:uiPriority w:val="99"/>
    <w:semiHidden/>
    <w:unhideWhenUsed/>
    <w:rsid w:val="00B55A46"/>
    <w:rPr>
      <w:color w:val="800080"/>
      <w:u w:val="single"/>
    </w:rPr>
  </w:style>
  <w:style w:type="character" w:styleId="afb">
    <w:name w:val="Emphasis"/>
    <w:qFormat/>
    <w:rsid w:val="00B55A46"/>
    <w:rPr>
      <w:rFonts w:ascii="Times New Roman" w:hAnsi="Times New Roman" w:cs="Times New Roman" w:hint="default"/>
      <w:i/>
      <w:iCs w:val="0"/>
    </w:rPr>
  </w:style>
  <w:style w:type="paragraph" w:customStyle="1" w:styleId="msonormal0">
    <w:name w:val="msonormal"/>
    <w:basedOn w:val="a"/>
    <w:rsid w:val="00B55A4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55A4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A4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55A4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55A46"/>
    <w:pPr>
      <w:ind w:left="720"/>
    </w:pPr>
    <w:rPr>
      <w:rFonts w:ascii="Calibri" w:eastAsia="Times New Roman" w:hAnsi="Calibri" w:cs="Calibri"/>
      <w:sz w:val="20"/>
      <w:szCs w:val="20"/>
      <w:lang w:eastAsia="ru-RU"/>
    </w:rPr>
  </w:style>
  <w:style w:type="paragraph" w:styleId="5">
    <w:name w:val="toc 5"/>
    <w:basedOn w:val="a"/>
    <w:next w:val="a"/>
    <w:autoRedefine/>
    <w:unhideWhenUsed/>
    <w:rsid w:val="00B55A46"/>
    <w:pPr>
      <w:ind w:left="960"/>
    </w:pPr>
    <w:rPr>
      <w:rFonts w:ascii="Calibri" w:eastAsia="Times New Roman" w:hAnsi="Calibri" w:cs="Calibri"/>
      <w:sz w:val="20"/>
      <w:szCs w:val="20"/>
      <w:lang w:eastAsia="ru-RU"/>
    </w:rPr>
  </w:style>
  <w:style w:type="paragraph" w:styleId="6">
    <w:name w:val="toc 6"/>
    <w:basedOn w:val="a"/>
    <w:next w:val="a"/>
    <w:autoRedefine/>
    <w:unhideWhenUsed/>
    <w:rsid w:val="00B55A46"/>
    <w:pPr>
      <w:ind w:left="1200"/>
    </w:pPr>
    <w:rPr>
      <w:rFonts w:ascii="Calibri" w:eastAsia="Times New Roman" w:hAnsi="Calibri" w:cs="Calibri"/>
      <w:sz w:val="20"/>
      <w:szCs w:val="20"/>
      <w:lang w:eastAsia="ru-RU"/>
    </w:rPr>
  </w:style>
  <w:style w:type="paragraph" w:styleId="7">
    <w:name w:val="toc 7"/>
    <w:basedOn w:val="a"/>
    <w:next w:val="a"/>
    <w:autoRedefine/>
    <w:unhideWhenUsed/>
    <w:rsid w:val="00B55A46"/>
    <w:pPr>
      <w:ind w:left="1440"/>
    </w:pPr>
    <w:rPr>
      <w:rFonts w:ascii="Calibri" w:eastAsia="Times New Roman" w:hAnsi="Calibri" w:cs="Calibri"/>
      <w:sz w:val="20"/>
      <w:szCs w:val="20"/>
      <w:lang w:eastAsia="ru-RU"/>
    </w:rPr>
  </w:style>
  <w:style w:type="paragraph" w:styleId="8">
    <w:name w:val="toc 8"/>
    <w:basedOn w:val="a"/>
    <w:next w:val="a"/>
    <w:autoRedefine/>
    <w:unhideWhenUsed/>
    <w:rsid w:val="00B55A46"/>
    <w:pPr>
      <w:ind w:left="1680"/>
    </w:pPr>
    <w:rPr>
      <w:rFonts w:ascii="Calibri" w:eastAsia="Times New Roman" w:hAnsi="Calibri" w:cs="Calibri"/>
      <w:sz w:val="20"/>
      <w:szCs w:val="20"/>
      <w:lang w:eastAsia="ru-RU"/>
    </w:rPr>
  </w:style>
  <w:style w:type="paragraph" w:styleId="9">
    <w:name w:val="toc 9"/>
    <w:basedOn w:val="a"/>
    <w:next w:val="a"/>
    <w:autoRedefine/>
    <w:unhideWhenUsed/>
    <w:rsid w:val="00B55A4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55A46"/>
    <w:rPr>
      <w:rFonts w:ascii="Calibri" w:eastAsia="Times New Roman" w:hAnsi="Calibri" w:cs="Times New Roman"/>
      <w:lang w:val="ru-RU" w:eastAsia="ru-RU"/>
    </w:rPr>
  </w:style>
  <w:style w:type="paragraph" w:styleId="afd">
    <w:name w:val="endnote text"/>
    <w:basedOn w:val="a"/>
    <w:link w:val="afe"/>
    <w:uiPriority w:val="99"/>
    <w:semiHidden/>
    <w:unhideWhenUsed/>
    <w:rsid w:val="00B55A4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55A46"/>
    <w:rPr>
      <w:rFonts w:ascii="Calibri" w:eastAsia="Times New Roman" w:hAnsi="Calibri" w:cs="Times New Roman"/>
      <w:sz w:val="20"/>
      <w:szCs w:val="20"/>
      <w:lang w:val="x-none" w:eastAsia="x-none"/>
    </w:rPr>
  </w:style>
  <w:style w:type="paragraph" w:styleId="22">
    <w:name w:val="List 2"/>
    <w:basedOn w:val="a"/>
    <w:unhideWhenUsed/>
    <w:rsid w:val="00B55A4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55A4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55A46"/>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B55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B55A4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55A46"/>
  </w:style>
  <w:style w:type="paragraph" w:customStyle="1" w:styleId="aff1">
    <w:name w:val="Внимание: недобросовестность!"/>
    <w:basedOn w:val="aff"/>
    <w:next w:val="a"/>
    <w:uiPriority w:val="99"/>
    <w:rsid w:val="00B55A46"/>
  </w:style>
  <w:style w:type="paragraph" w:customStyle="1" w:styleId="aff2">
    <w:name w:val="Дочерний элемент списк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55A4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55A46"/>
    <w:pPr>
      <w:shd w:val="clear" w:color="auto" w:fill="ECE9D8"/>
    </w:pPr>
    <w:rPr>
      <w:b/>
      <w:bCs/>
      <w:color w:val="0058A9"/>
    </w:rPr>
  </w:style>
  <w:style w:type="paragraph" w:customStyle="1" w:styleId="aff4">
    <w:name w:val="Заголовок группы контролов"/>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55A4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55A4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55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55A46"/>
    <w:pPr>
      <w:spacing w:after="0"/>
      <w:jc w:val="left"/>
    </w:pPr>
  </w:style>
  <w:style w:type="paragraph" w:customStyle="1" w:styleId="affa">
    <w:name w:val="Интерактивный заголовок"/>
    <w:basedOn w:val="19"/>
    <w:next w:val="a"/>
    <w:uiPriority w:val="99"/>
    <w:rsid w:val="00B55A46"/>
    <w:rPr>
      <w:u w:val="single"/>
    </w:rPr>
  </w:style>
  <w:style w:type="paragraph" w:customStyle="1" w:styleId="affb">
    <w:name w:val="Текст информации об изменениях"/>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55A46"/>
    <w:pPr>
      <w:shd w:val="clear" w:color="auto" w:fill="EAEFED"/>
      <w:spacing w:before="180"/>
      <w:ind w:left="360" w:right="360" w:firstLine="0"/>
    </w:pPr>
  </w:style>
  <w:style w:type="paragraph" w:customStyle="1" w:styleId="affd">
    <w:name w:val="Текст (справка)"/>
    <w:basedOn w:val="a"/>
    <w:next w:val="a"/>
    <w:uiPriority w:val="99"/>
    <w:rsid w:val="00B55A4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55A4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55A46"/>
    <w:rPr>
      <w:i/>
      <w:iCs/>
    </w:rPr>
  </w:style>
  <w:style w:type="paragraph" w:customStyle="1" w:styleId="afff0">
    <w:name w:val="Текст (лев. подпись)"/>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55A46"/>
    <w:rPr>
      <w:sz w:val="14"/>
      <w:szCs w:val="14"/>
    </w:rPr>
  </w:style>
  <w:style w:type="paragraph" w:customStyle="1" w:styleId="afff2">
    <w:name w:val="Текст (прав. подпись)"/>
    <w:basedOn w:val="a"/>
    <w:next w:val="a"/>
    <w:uiPriority w:val="99"/>
    <w:rsid w:val="00B55A4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55A46"/>
    <w:rPr>
      <w:sz w:val="14"/>
      <w:szCs w:val="14"/>
    </w:rPr>
  </w:style>
  <w:style w:type="paragraph" w:customStyle="1" w:styleId="afff4">
    <w:name w:val="Комментарий пользователя"/>
    <w:basedOn w:val="affe"/>
    <w:next w:val="a"/>
    <w:uiPriority w:val="99"/>
    <w:rsid w:val="00B55A46"/>
    <w:pPr>
      <w:shd w:val="clear" w:color="auto" w:fill="FFDFE0"/>
      <w:jc w:val="left"/>
    </w:pPr>
  </w:style>
  <w:style w:type="paragraph" w:customStyle="1" w:styleId="afff5">
    <w:name w:val="Куда обратиться?"/>
    <w:basedOn w:val="aff"/>
    <w:next w:val="a"/>
    <w:uiPriority w:val="99"/>
    <w:rsid w:val="00B55A46"/>
  </w:style>
  <w:style w:type="paragraph" w:customStyle="1" w:styleId="afff6">
    <w:name w:val="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55A4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55A46"/>
    <w:pPr>
      <w:ind w:firstLine="118"/>
    </w:pPr>
  </w:style>
  <w:style w:type="paragraph" w:customStyle="1" w:styleId="afff9">
    <w:name w:val="Нормальный (таблиц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55A46"/>
    <w:pPr>
      <w:ind w:left="140"/>
    </w:pPr>
  </w:style>
  <w:style w:type="paragraph" w:customStyle="1" w:styleId="afffc">
    <w:name w:val="Переменная часть"/>
    <w:basedOn w:val="aff3"/>
    <w:next w:val="a"/>
    <w:uiPriority w:val="99"/>
    <w:rsid w:val="00B55A46"/>
    <w:rPr>
      <w:sz w:val="18"/>
      <w:szCs w:val="18"/>
    </w:rPr>
  </w:style>
  <w:style w:type="paragraph" w:customStyle="1" w:styleId="afffd">
    <w:name w:val="Подвал для информации об изменениях"/>
    <w:basedOn w:val="1"/>
    <w:next w:val="a"/>
    <w:uiPriority w:val="99"/>
    <w:rsid w:val="00B55A4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55A46"/>
    <w:rPr>
      <w:b/>
      <w:bCs/>
    </w:rPr>
  </w:style>
  <w:style w:type="paragraph" w:customStyle="1" w:styleId="affff">
    <w:name w:val="Подчёркнуный текст"/>
    <w:basedOn w:val="a"/>
    <w:next w:val="a"/>
    <w:uiPriority w:val="99"/>
    <w:rsid w:val="00B55A4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55A46"/>
    <w:rPr>
      <w:sz w:val="20"/>
      <w:szCs w:val="20"/>
    </w:rPr>
  </w:style>
  <w:style w:type="paragraph" w:customStyle="1" w:styleId="affff1">
    <w:name w:val="Прижатый влево"/>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55A46"/>
  </w:style>
  <w:style w:type="paragraph" w:customStyle="1" w:styleId="affff3">
    <w:name w:val="Примечание."/>
    <w:basedOn w:val="aff"/>
    <w:next w:val="a"/>
    <w:uiPriority w:val="99"/>
    <w:rsid w:val="00B55A46"/>
  </w:style>
  <w:style w:type="paragraph" w:customStyle="1" w:styleId="affff4">
    <w:name w:val="Словарная статья"/>
    <w:basedOn w:val="a"/>
    <w:next w:val="a"/>
    <w:uiPriority w:val="99"/>
    <w:rsid w:val="00B55A4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55A46"/>
    <w:pPr>
      <w:ind w:firstLine="500"/>
    </w:pPr>
  </w:style>
  <w:style w:type="paragraph" w:customStyle="1" w:styleId="affff7">
    <w:name w:val="Текст ЭР (см. также)"/>
    <w:basedOn w:val="a"/>
    <w:next w:val="a"/>
    <w:uiPriority w:val="99"/>
    <w:rsid w:val="00B55A4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55A4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55A46"/>
    <w:pPr>
      <w:jc w:val="center"/>
    </w:pPr>
  </w:style>
  <w:style w:type="paragraph" w:customStyle="1" w:styleId="-">
    <w:name w:val="ЭР-содержание (правое окно)"/>
    <w:basedOn w:val="a"/>
    <w:next w:val="a"/>
    <w:uiPriority w:val="99"/>
    <w:rsid w:val="00B55A4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55A46"/>
    <w:rPr>
      <w:rFonts w:ascii="Times New Roman" w:hAnsi="Times New Roman" w:cs="Times New Roman" w:hint="default"/>
    </w:rPr>
  </w:style>
  <w:style w:type="character" w:styleId="affffc">
    <w:name w:val="endnote reference"/>
    <w:uiPriority w:val="99"/>
    <w:semiHidden/>
    <w:unhideWhenUsed/>
    <w:rsid w:val="00B55A46"/>
    <w:rPr>
      <w:rFonts w:ascii="Times New Roman" w:hAnsi="Times New Roman" w:cs="Times New Roman" w:hint="default"/>
      <w:vertAlign w:val="superscript"/>
    </w:rPr>
  </w:style>
  <w:style w:type="character" w:customStyle="1" w:styleId="blk">
    <w:name w:val="blk"/>
    <w:rsid w:val="00B55A46"/>
  </w:style>
  <w:style w:type="character" w:customStyle="1" w:styleId="FootnoteTextChar">
    <w:name w:val="Footnote Text Char"/>
    <w:locked/>
    <w:rsid w:val="00B55A46"/>
    <w:rPr>
      <w:rFonts w:ascii="Times New Roman" w:hAnsi="Times New Roman" w:cs="Times New Roman" w:hint="default"/>
      <w:sz w:val="20"/>
      <w:lang w:val="x-none" w:eastAsia="ru-RU"/>
    </w:rPr>
  </w:style>
  <w:style w:type="character" w:customStyle="1" w:styleId="112">
    <w:name w:val="Текст примечания Знак11"/>
    <w:uiPriority w:val="99"/>
    <w:rsid w:val="00B55A46"/>
    <w:rPr>
      <w:rFonts w:ascii="Times New Roman" w:hAnsi="Times New Roman" w:cs="Times New Roman" w:hint="default"/>
      <w:sz w:val="20"/>
      <w:szCs w:val="20"/>
    </w:rPr>
  </w:style>
  <w:style w:type="character" w:customStyle="1" w:styleId="1a">
    <w:name w:val="Текст примечания Знак1"/>
    <w:uiPriority w:val="99"/>
    <w:rsid w:val="00B55A46"/>
    <w:rPr>
      <w:rFonts w:ascii="Times New Roman" w:hAnsi="Times New Roman" w:cs="Times New Roman" w:hint="default"/>
      <w:sz w:val="20"/>
      <w:szCs w:val="20"/>
    </w:rPr>
  </w:style>
  <w:style w:type="character" w:customStyle="1" w:styleId="113">
    <w:name w:val="Тема примечания Знак11"/>
    <w:uiPriority w:val="99"/>
    <w:rsid w:val="00B55A46"/>
    <w:rPr>
      <w:rFonts w:ascii="Times New Roman" w:hAnsi="Times New Roman" w:cs="Times New Roman" w:hint="default"/>
      <w:b/>
      <w:bCs/>
      <w:sz w:val="20"/>
      <w:szCs w:val="20"/>
    </w:rPr>
  </w:style>
  <w:style w:type="character" w:customStyle="1" w:styleId="1b">
    <w:name w:val="Тема примечания Знак1"/>
    <w:uiPriority w:val="99"/>
    <w:rsid w:val="00B55A46"/>
    <w:rPr>
      <w:rFonts w:ascii="Times New Roman" w:hAnsi="Times New Roman" w:cs="Times New Roman" w:hint="default"/>
      <w:b/>
      <w:bCs/>
      <w:sz w:val="20"/>
      <w:szCs w:val="20"/>
    </w:rPr>
  </w:style>
  <w:style w:type="character" w:customStyle="1" w:styleId="apple-converted-space">
    <w:name w:val="apple-converted-space"/>
    <w:rsid w:val="00B55A46"/>
  </w:style>
  <w:style w:type="character" w:customStyle="1" w:styleId="affffd">
    <w:name w:val="Цветовое выделение"/>
    <w:uiPriority w:val="99"/>
    <w:rsid w:val="00B55A46"/>
    <w:rPr>
      <w:b/>
      <w:bCs w:val="0"/>
      <w:color w:val="26282F"/>
    </w:rPr>
  </w:style>
  <w:style w:type="character" w:customStyle="1" w:styleId="affffe">
    <w:name w:val="Гипертекстовая ссылка"/>
    <w:uiPriority w:val="99"/>
    <w:rsid w:val="00B55A46"/>
    <w:rPr>
      <w:b/>
      <w:bCs w:val="0"/>
      <w:color w:val="106BBE"/>
    </w:rPr>
  </w:style>
  <w:style w:type="character" w:customStyle="1" w:styleId="afffff">
    <w:name w:val="Активная гипертекстовая ссылка"/>
    <w:uiPriority w:val="99"/>
    <w:rsid w:val="00B55A46"/>
    <w:rPr>
      <w:b/>
      <w:bCs w:val="0"/>
      <w:color w:val="106BBE"/>
      <w:u w:val="single"/>
    </w:rPr>
  </w:style>
  <w:style w:type="character" w:customStyle="1" w:styleId="afffff0">
    <w:name w:val="Выделение для Базового Поиска"/>
    <w:uiPriority w:val="99"/>
    <w:rsid w:val="00B55A46"/>
    <w:rPr>
      <w:b/>
      <w:bCs w:val="0"/>
      <w:color w:val="0058A9"/>
    </w:rPr>
  </w:style>
  <w:style w:type="character" w:customStyle="1" w:styleId="afffff1">
    <w:name w:val="Выделение для Базового Поиска (курсив)"/>
    <w:uiPriority w:val="99"/>
    <w:rsid w:val="00B55A46"/>
    <w:rPr>
      <w:b/>
      <w:bCs w:val="0"/>
      <w:i/>
      <w:iCs w:val="0"/>
      <w:color w:val="0058A9"/>
    </w:rPr>
  </w:style>
  <w:style w:type="character" w:customStyle="1" w:styleId="afffff2">
    <w:name w:val="Заголовок своего сообщения"/>
    <w:uiPriority w:val="99"/>
    <w:rsid w:val="00B55A46"/>
    <w:rPr>
      <w:b/>
      <w:bCs w:val="0"/>
      <w:color w:val="26282F"/>
    </w:rPr>
  </w:style>
  <w:style w:type="character" w:customStyle="1" w:styleId="afffff3">
    <w:name w:val="Заголовок чужого сообщения"/>
    <w:uiPriority w:val="99"/>
    <w:rsid w:val="00B55A46"/>
    <w:rPr>
      <w:b/>
      <w:bCs w:val="0"/>
      <w:color w:val="FF0000"/>
    </w:rPr>
  </w:style>
  <w:style w:type="character" w:customStyle="1" w:styleId="afffff4">
    <w:name w:val="Найденные слова"/>
    <w:uiPriority w:val="99"/>
    <w:rsid w:val="00B55A46"/>
    <w:rPr>
      <w:b/>
      <w:bCs w:val="0"/>
      <w:color w:val="26282F"/>
      <w:shd w:val="clear" w:color="auto" w:fill="FFF580"/>
    </w:rPr>
  </w:style>
  <w:style w:type="character" w:customStyle="1" w:styleId="afffff5">
    <w:name w:val="Не вступил в силу"/>
    <w:uiPriority w:val="99"/>
    <w:rsid w:val="00B55A46"/>
    <w:rPr>
      <w:b/>
      <w:bCs w:val="0"/>
      <w:color w:val="000000"/>
      <w:shd w:val="clear" w:color="auto" w:fill="D8EDE8"/>
    </w:rPr>
  </w:style>
  <w:style w:type="character" w:customStyle="1" w:styleId="afffff6">
    <w:name w:val="Опечатки"/>
    <w:uiPriority w:val="99"/>
    <w:rsid w:val="00B55A46"/>
    <w:rPr>
      <w:color w:val="FF0000"/>
    </w:rPr>
  </w:style>
  <w:style w:type="character" w:customStyle="1" w:styleId="afffff7">
    <w:name w:val="Продолжение ссылки"/>
    <w:uiPriority w:val="99"/>
    <w:rsid w:val="00B55A46"/>
  </w:style>
  <w:style w:type="character" w:customStyle="1" w:styleId="afffff8">
    <w:name w:val="Сравнение редакций"/>
    <w:uiPriority w:val="99"/>
    <w:rsid w:val="00B55A46"/>
    <w:rPr>
      <w:b/>
      <w:bCs w:val="0"/>
      <w:color w:val="26282F"/>
    </w:rPr>
  </w:style>
  <w:style w:type="character" w:customStyle="1" w:styleId="afffff9">
    <w:name w:val="Сравнение редакций. Добавленный фрагмент"/>
    <w:uiPriority w:val="99"/>
    <w:rsid w:val="00B55A46"/>
    <w:rPr>
      <w:color w:val="000000"/>
      <w:shd w:val="clear" w:color="auto" w:fill="C1D7FF"/>
    </w:rPr>
  </w:style>
  <w:style w:type="character" w:customStyle="1" w:styleId="afffffa">
    <w:name w:val="Сравнение редакций. Удаленный фрагмент"/>
    <w:uiPriority w:val="99"/>
    <w:rsid w:val="00B55A46"/>
    <w:rPr>
      <w:color w:val="000000"/>
      <w:shd w:val="clear" w:color="auto" w:fill="C4C413"/>
    </w:rPr>
  </w:style>
  <w:style w:type="character" w:customStyle="1" w:styleId="afffffb">
    <w:name w:val="Ссылка на утративший силу документ"/>
    <w:uiPriority w:val="99"/>
    <w:rsid w:val="00B55A46"/>
    <w:rPr>
      <w:b/>
      <w:bCs w:val="0"/>
      <w:color w:val="749232"/>
    </w:rPr>
  </w:style>
  <w:style w:type="character" w:customStyle="1" w:styleId="afffffc">
    <w:name w:val="Утратил силу"/>
    <w:uiPriority w:val="99"/>
    <w:rsid w:val="00B55A4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55A4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55A4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55A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55A46"/>
    <w:rPr>
      <w:b/>
      <w:bCs/>
    </w:rPr>
  </w:style>
  <w:style w:type="character" w:styleId="affffff">
    <w:name w:val="Subtle Emphasis"/>
    <w:uiPriority w:val="19"/>
    <w:qFormat/>
    <w:rsid w:val="00B55A46"/>
    <w:rPr>
      <w:i/>
      <w:iCs/>
      <w:color w:val="404040"/>
    </w:rPr>
  </w:style>
  <w:style w:type="paragraph" w:styleId="affffff0">
    <w:name w:val="TOC Heading"/>
    <w:basedOn w:val="1"/>
    <w:next w:val="a"/>
    <w:uiPriority w:val="39"/>
    <w:unhideWhenUsed/>
    <w:qFormat/>
    <w:rsid w:val="00B55A4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55A4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55A4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55A46"/>
    <w:rPr>
      <w:rFonts w:ascii="Segoe UI" w:eastAsia="Segoe UI" w:hAnsi="Segoe UI" w:cs="Segoe UI"/>
      <w:kern w:val="28"/>
      <w:sz w:val="24"/>
      <w:szCs w:val="24"/>
      <w:lang w:eastAsia="ru-RU"/>
    </w:rPr>
  </w:style>
  <w:style w:type="character" w:customStyle="1" w:styleId="affffff3">
    <w:name w:val="Заголовок Знак"/>
    <w:basedOn w:val="a0"/>
    <w:rsid w:val="00B55A4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55A46"/>
    <w:pPr>
      <w:snapToGrid w:val="0"/>
    </w:pPr>
    <w:rPr>
      <w:rFonts w:ascii="Segoe UI" w:eastAsia="Segoe UI" w:hAnsi="Segoe UI" w:cs="Segoe UI"/>
      <w:iCs/>
      <w:sz w:val="24"/>
      <w:szCs w:val="28"/>
      <w:lang w:eastAsia="ru-RU"/>
    </w:rPr>
  </w:style>
  <w:style w:type="paragraph" w:customStyle="1" w:styleId="s16">
    <w:name w:val="s_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B55A4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55A46"/>
    <w:rPr>
      <w:color w:val="605E5C"/>
      <w:shd w:val="clear" w:color="auto" w:fill="E1DFDD"/>
    </w:rPr>
  </w:style>
  <w:style w:type="character" w:customStyle="1" w:styleId="29">
    <w:name w:val="Основной текст (2)_"/>
    <w:link w:val="2a"/>
    <w:locked/>
    <w:rsid w:val="00B55A46"/>
    <w:rPr>
      <w:sz w:val="28"/>
      <w:shd w:val="clear" w:color="auto" w:fill="FFFFFF"/>
    </w:rPr>
  </w:style>
  <w:style w:type="paragraph" w:customStyle="1" w:styleId="2a">
    <w:name w:val="Основной текст (2)"/>
    <w:basedOn w:val="a"/>
    <w:link w:val="29"/>
    <w:rsid w:val="00B55A46"/>
    <w:pPr>
      <w:widowControl w:val="0"/>
      <w:shd w:val="clear" w:color="auto" w:fill="FFFFFF"/>
      <w:spacing w:before="360" w:line="240" w:lineRule="atLeast"/>
      <w:jc w:val="both"/>
    </w:pPr>
    <w:rPr>
      <w:sz w:val="28"/>
    </w:rPr>
  </w:style>
  <w:style w:type="character" w:customStyle="1" w:styleId="c7">
    <w:name w:val="c7"/>
    <w:rsid w:val="00B55A46"/>
    <w:rPr>
      <w:rFonts w:cs="Times New Roman"/>
    </w:rPr>
  </w:style>
  <w:style w:type="paragraph" w:customStyle="1" w:styleId="xl63">
    <w:name w:val="xl63"/>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55A4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55A4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55A4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55A4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55A4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55A4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55A4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55A4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55A4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55A4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55A4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55A4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55A4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55A4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55A4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55A4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55A4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55A4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55A4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55A4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55A4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55A4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55A4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55A4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55A4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55A4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55A4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55A4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55A4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55A4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55A4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55A4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55A4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55A4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55A46"/>
  </w:style>
  <w:style w:type="paragraph" w:customStyle="1" w:styleId="c18">
    <w:name w:val="c18"/>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55A46"/>
  </w:style>
  <w:style w:type="numbering" w:customStyle="1" w:styleId="2b">
    <w:name w:val="Нет списка2"/>
    <w:next w:val="a2"/>
    <w:uiPriority w:val="99"/>
    <w:semiHidden/>
    <w:unhideWhenUsed/>
    <w:rsid w:val="00B55A46"/>
  </w:style>
  <w:style w:type="character" w:customStyle="1" w:styleId="c21">
    <w:name w:val="c21"/>
    <w:basedOn w:val="a0"/>
    <w:rsid w:val="00B55A46"/>
  </w:style>
  <w:style w:type="paragraph" w:customStyle="1" w:styleId="xl177">
    <w:name w:val="xl177"/>
    <w:basedOn w:val="a"/>
    <w:rsid w:val="00B55A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55A4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55A4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55A46"/>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B55A4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55A4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55A46"/>
    <w:rPr>
      <w:color w:val="605E5C"/>
      <w:shd w:val="clear" w:color="auto" w:fill="E1DFDD"/>
    </w:rPr>
  </w:style>
  <w:style w:type="table" w:customStyle="1" w:styleId="34">
    <w:name w:val="Сетка таблицы3"/>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55A46"/>
    <w:rPr>
      <w:rFonts w:ascii="Times New Roman" w:hAnsi="Times New Roman"/>
      <w:kern w:val="28"/>
      <w:sz w:val="24"/>
      <w:szCs w:val="24"/>
    </w:rPr>
  </w:style>
  <w:style w:type="table" w:customStyle="1" w:styleId="210">
    <w:name w:val="Сетка таблицы21"/>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55A46"/>
    <w:rPr>
      <w:color w:val="605E5C"/>
      <w:shd w:val="clear" w:color="auto" w:fill="E1DFDD"/>
    </w:rPr>
  </w:style>
  <w:style w:type="paragraph" w:customStyle="1" w:styleId="ConsPlusCell">
    <w:name w:val="ConsPlusCell"/>
    <w:uiPriority w:val="99"/>
    <w:rsid w:val="00B55A4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B55A46"/>
    <w:rPr>
      <w:rFonts w:ascii="Calibri" w:eastAsia="Times New Roman" w:hAnsi="Calibri" w:cs="Times New Roman"/>
      <w:lang w:eastAsia="ru-RU"/>
    </w:rPr>
  </w:style>
  <w:style w:type="character" w:customStyle="1" w:styleId="FontStyle11">
    <w:name w:val="Font Style11"/>
    <w:uiPriority w:val="99"/>
    <w:rsid w:val="00B55A46"/>
    <w:rPr>
      <w:rFonts w:ascii="Times New Roman" w:hAnsi="Times New Roman" w:cs="Times New Roman"/>
      <w:sz w:val="22"/>
      <w:szCs w:val="22"/>
    </w:rPr>
  </w:style>
  <w:style w:type="character" w:customStyle="1" w:styleId="212pt">
    <w:name w:val="Основной текст (2) + 12 pt"/>
    <w:aliases w:val="Полужирный2,Курсив1"/>
    <w:rsid w:val="00B55A4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55A4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55A4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55A4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55A4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55A4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55A4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55A46"/>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55A46"/>
    <w:rPr>
      <w:rFonts w:cs="Times New Roman"/>
      <w:vertAlign w:val="superscript"/>
    </w:rPr>
  </w:style>
  <w:style w:type="character" w:customStyle="1" w:styleId="35">
    <w:name w:val="Основной текст (3)_"/>
    <w:basedOn w:val="a0"/>
    <w:link w:val="36"/>
    <w:uiPriority w:val="99"/>
    <w:locked/>
    <w:rsid w:val="00B55A46"/>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55A46"/>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B55A4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5A46"/>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B55A46"/>
    <w:rPr>
      <w:rFonts w:ascii="Calibri" w:eastAsia="Calibri" w:hAnsi="Calibri" w:cs="Calibri"/>
      <w:spacing w:val="2"/>
      <w:shd w:val="clear" w:color="auto" w:fill="FFFFFF"/>
    </w:rPr>
  </w:style>
  <w:style w:type="paragraph" w:customStyle="1" w:styleId="44">
    <w:name w:val="Основной текст4"/>
    <w:basedOn w:val="a"/>
    <w:link w:val="affffff6"/>
    <w:rsid w:val="00B55A4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B55A46"/>
  </w:style>
  <w:style w:type="paragraph" w:styleId="affffff7">
    <w:name w:val="Body Text Indent"/>
    <w:basedOn w:val="a"/>
    <w:link w:val="affffff8"/>
    <w:unhideWhenUsed/>
    <w:rsid w:val="00B55A46"/>
    <w:pPr>
      <w:spacing w:after="120"/>
      <w:ind w:left="283"/>
    </w:pPr>
  </w:style>
  <w:style w:type="character" w:customStyle="1" w:styleId="affffff8">
    <w:name w:val="Основной текст с отступом Знак"/>
    <w:basedOn w:val="a0"/>
    <w:link w:val="affffff7"/>
    <w:rsid w:val="00B55A46"/>
  </w:style>
  <w:style w:type="character" w:customStyle="1" w:styleId="WW8Num4z0">
    <w:name w:val="WW8Num4z0"/>
    <w:rsid w:val="00B55A46"/>
    <w:rPr>
      <w:rFonts w:ascii="Sylfaen" w:hAnsi="Sylfaen"/>
      <w:color w:val="00CCFF"/>
      <w:sz w:val="20"/>
      <w:effect w:val="none"/>
    </w:rPr>
  </w:style>
  <w:style w:type="character" w:customStyle="1" w:styleId="serp-urlitem">
    <w:name w:val="serp-url__item"/>
    <w:basedOn w:val="a0"/>
    <w:rsid w:val="00B55A46"/>
  </w:style>
  <w:style w:type="paragraph" w:styleId="affffff9">
    <w:name w:val="List"/>
    <w:basedOn w:val="a"/>
    <w:semiHidden/>
    <w:unhideWhenUsed/>
    <w:rsid w:val="00B55A46"/>
    <w:pPr>
      <w:ind w:left="283" w:hanging="283"/>
    </w:pPr>
    <w:rPr>
      <w:rFonts w:ascii="Arial" w:eastAsia="Times New Roman" w:hAnsi="Arial" w:cs="Wingdings"/>
      <w:sz w:val="24"/>
      <w:szCs w:val="28"/>
      <w:lang w:eastAsia="ar-SA"/>
    </w:rPr>
  </w:style>
  <w:style w:type="paragraph" w:customStyle="1" w:styleId="p7">
    <w:name w:val="p7"/>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B55A4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46"/>
    <w:pPr>
      <w:spacing w:after="0" w:line="240" w:lineRule="auto"/>
    </w:pPr>
  </w:style>
  <w:style w:type="paragraph" w:styleId="1">
    <w:name w:val="heading 1"/>
    <w:basedOn w:val="a"/>
    <w:link w:val="10"/>
    <w:qFormat/>
    <w:rsid w:val="00B55A4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B55A46"/>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B55A46"/>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B55A46"/>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B55A4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B55A46"/>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B55A46"/>
    <w:rPr>
      <w:rFonts w:ascii="Times New Roman" w:eastAsia="Times New Roman" w:hAnsi="Times New Roman" w:cs="Times New Roman"/>
      <w:b/>
      <w:bCs/>
      <w:sz w:val="24"/>
      <w:szCs w:val="24"/>
      <w:lang w:val="x-none" w:eastAsia="x-none"/>
    </w:rPr>
  </w:style>
  <w:style w:type="table" w:styleId="a3">
    <w:name w:val="Table Grid"/>
    <w:basedOn w:val="a1"/>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B55A46"/>
    <w:pPr>
      <w:ind w:left="720"/>
      <w:contextualSpacing/>
    </w:pPr>
  </w:style>
  <w:style w:type="table" w:customStyle="1" w:styleId="11">
    <w:name w:val="Сетка таблицы1"/>
    <w:basedOn w:val="a1"/>
    <w:next w:val="a3"/>
    <w:uiPriority w:val="39"/>
    <w:rsid w:val="00B5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B55A46"/>
    <w:rPr>
      <w:sz w:val="16"/>
      <w:szCs w:val="16"/>
    </w:rPr>
  </w:style>
  <w:style w:type="paragraph" w:styleId="a7">
    <w:name w:val="annotation text"/>
    <w:basedOn w:val="a"/>
    <w:link w:val="a8"/>
    <w:uiPriority w:val="99"/>
    <w:unhideWhenUsed/>
    <w:qFormat/>
    <w:rsid w:val="00B55A46"/>
    <w:rPr>
      <w:sz w:val="20"/>
      <w:szCs w:val="20"/>
    </w:rPr>
  </w:style>
  <w:style w:type="character" w:customStyle="1" w:styleId="a8">
    <w:name w:val="Текст примечания Знак"/>
    <w:basedOn w:val="a0"/>
    <w:link w:val="a7"/>
    <w:uiPriority w:val="99"/>
    <w:qFormat/>
    <w:rsid w:val="00B55A46"/>
    <w:rPr>
      <w:sz w:val="20"/>
      <w:szCs w:val="20"/>
    </w:rPr>
  </w:style>
  <w:style w:type="paragraph" w:styleId="a9">
    <w:name w:val="annotation subject"/>
    <w:basedOn w:val="a7"/>
    <w:next w:val="a7"/>
    <w:link w:val="aa"/>
    <w:uiPriority w:val="99"/>
    <w:unhideWhenUsed/>
    <w:rsid w:val="00B55A46"/>
    <w:rPr>
      <w:b/>
      <w:bCs/>
    </w:rPr>
  </w:style>
  <w:style w:type="character" w:customStyle="1" w:styleId="aa">
    <w:name w:val="Тема примечания Знак"/>
    <w:basedOn w:val="a8"/>
    <w:link w:val="a9"/>
    <w:uiPriority w:val="99"/>
    <w:rsid w:val="00B55A46"/>
    <w:rPr>
      <w:b/>
      <w:bCs/>
      <w:sz w:val="20"/>
      <w:szCs w:val="20"/>
    </w:rPr>
  </w:style>
  <w:style w:type="table" w:customStyle="1" w:styleId="110">
    <w:name w:val="Сетка таблицы11"/>
    <w:basedOn w:val="a1"/>
    <w:uiPriority w:val="39"/>
    <w:rsid w:val="00B55A4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5A46"/>
    <w:pPr>
      <w:spacing w:after="0" w:line="240" w:lineRule="auto"/>
    </w:pPr>
  </w:style>
  <w:style w:type="paragraph" w:styleId="ac">
    <w:name w:val="header"/>
    <w:basedOn w:val="a"/>
    <w:link w:val="ad"/>
    <w:unhideWhenUsed/>
    <w:rsid w:val="00B55A46"/>
    <w:pPr>
      <w:tabs>
        <w:tab w:val="center" w:pos="4677"/>
        <w:tab w:val="right" w:pos="9355"/>
      </w:tabs>
    </w:pPr>
  </w:style>
  <w:style w:type="character" w:customStyle="1" w:styleId="ad">
    <w:name w:val="Верхний колонтитул Знак"/>
    <w:basedOn w:val="a0"/>
    <w:link w:val="ac"/>
    <w:rsid w:val="00B55A46"/>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B55A46"/>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B55A46"/>
  </w:style>
  <w:style w:type="character" w:styleId="af0">
    <w:name w:val="Hyperlink"/>
    <w:basedOn w:val="a0"/>
    <w:uiPriority w:val="99"/>
    <w:unhideWhenUsed/>
    <w:rsid w:val="00B55A46"/>
    <w:rPr>
      <w:color w:val="0000FF" w:themeColor="hyperlink"/>
      <w:u w:val="single"/>
    </w:rPr>
  </w:style>
  <w:style w:type="character" w:customStyle="1" w:styleId="12">
    <w:name w:val="Неразрешенное упоминание1"/>
    <w:basedOn w:val="a0"/>
    <w:uiPriority w:val="99"/>
    <w:semiHidden/>
    <w:unhideWhenUsed/>
    <w:rsid w:val="00B55A46"/>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B55A46"/>
  </w:style>
  <w:style w:type="paragraph" w:customStyle="1" w:styleId="ConsPlusNormal">
    <w:name w:val="ConsPlusNormal"/>
    <w:qFormat/>
    <w:rsid w:val="00B55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B55A46"/>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B55A46"/>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B55A46"/>
    <w:rPr>
      <w:rFonts w:cs="Times New Roman"/>
      <w:vertAlign w:val="superscript"/>
    </w:rPr>
  </w:style>
  <w:style w:type="paragraph" w:styleId="af4">
    <w:name w:val="Body Text"/>
    <w:basedOn w:val="a"/>
    <w:link w:val="af5"/>
    <w:unhideWhenUsed/>
    <w:qFormat/>
    <w:rsid w:val="00B55A46"/>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B55A46"/>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B55A46"/>
    <w:rPr>
      <w:rFonts w:ascii="Segoe UI" w:hAnsi="Segoe UI" w:cs="Segoe UI"/>
      <w:sz w:val="18"/>
      <w:szCs w:val="18"/>
    </w:rPr>
  </w:style>
  <w:style w:type="character" w:customStyle="1" w:styleId="af7">
    <w:name w:val="Текст выноски Знак"/>
    <w:basedOn w:val="a0"/>
    <w:link w:val="af6"/>
    <w:uiPriority w:val="99"/>
    <w:rsid w:val="00B55A46"/>
    <w:rPr>
      <w:rFonts w:ascii="Segoe UI" w:hAnsi="Segoe UI" w:cs="Segoe UI"/>
      <w:sz w:val="18"/>
      <w:szCs w:val="18"/>
    </w:rPr>
  </w:style>
  <w:style w:type="paragraph" w:customStyle="1" w:styleId="Default">
    <w:name w:val="Default"/>
    <w:rsid w:val="00B55A46"/>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B55A46"/>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B55A46"/>
    <w:rPr>
      <w:rFonts w:eastAsiaTheme="minorEastAsia"/>
      <w:color w:val="5A5A5A" w:themeColor="text1" w:themeTint="A5"/>
      <w:spacing w:val="15"/>
    </w:rPr>
  </w:style>
  <w:style w:type="character" w:styleId="afa">
    <w:name w:val="FollowedHyperlink"/>
    <w:basedOn w:val="a0"/>
    <w:uiPriority w:val="99"/>
    <w:unhideWhenUsed/>
    <w:rsid w:val="00B55A46"/>
    <w:rPr>
      <w:color w:val="800080" w:themeColor="followedHyperlink"/>
      <w:u w:val="single"/>
    </w:rPr>
  </w:style>
  <w:style w:type="paragraph" w:styleId="14">
    <w:name w:val="toc 1"/>
    <w:basedOn w:val="a"/>
    <w:next w:val="a"/>
    <w:autoRedefine/>
    <w:uiPriority w:val="39"/>
    <w:unhideWhenUsed/>
    <w:rsid w:val="00B55A46"/>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B55A46"/>
  </w:style>
  <w:style w:type="table" w:customStyle="1" w:styleId="TableNormal">
    <w:name w:val="Table Normal"/>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5A46"/>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B55A46"/>
  </w:style>
  <w:style w:type="table" w:customStyle="1" w:styleId="TableNormal12">
    <w:name w:val="Table Normal12"/>
    <w:uiPriority w:val="2"/>
    <w:semiHidden/>
    <w:unhideWhenUsed/>
    <w:qFormat/>
    <w:rsid w:val="00B55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B55A46"/>
    <w:rPr>
      <w:color w:val="0000FF"/>
      <w:u w:val="single"/>
    </w:rPr>
  </w:style>
  <w:style w:type="character" w:customStyle="1" w:styleId="17">
    <w:name w:val="Просмотренная гиперссылка1"/>
    <w:basedOn w:val="a0"/>
    <w:uiPriority w:val="99"/>
    <w:semiHidden/>
    <w:unhideWhenUsed/>
    <w:rsid w:val="00B55A46"/>
    <w:rPr>
      <w:color w:val="800080"/>
      <w:u w:val="single"/>
    </w:rPr>
  </w:style>
  <w:style w:type="character" w:styleId="afb">
    <w:name w:val="Emphasis"/>
    <w:qFormat/>
    <w:rsid w:val="00B55A46"/>
    <w:rPr>
      <w:rFonts w:ascii="Times New Roman" w:hAnsi="Times New Roman" w:cs="Times New Roman" w:hint="default"/>
      <w:i/>
      <w:iCs w:val="0"/>
    </w:rPr>
  </w:style>
  <w:style w:type="paragraph" w:customStyle="1" w:styleId="msonormal0">
    <w:name w:val="msonormal"/>
    <w:basedOn w:val="a"/>
    <w:rsid w:val="00B55A46"/>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55A46"/>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B55A46"/>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B55A46"/>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B55A46"/>
    <w:pPr>
      <w:ind w:left="720"/>
    </w:pPr>
    <w:rPr>
      <w:rFonts w:ascii="Calibri" w:eastAsia="Times New Roman" w:hAnsi="Calibri" w:cs="Calibri"/>
      <w:sz w:val="20"/>
      <w:szCs w:val="20"/>
      <w:lang w:eastAsia="ru-RU"/>
    </w:rPr>
  </w:style>
  <w:style w:type="paragraph" w:styleId="5">
    <w:name w:val="toc 5"/>
    <w:basedOn w:val="a"/>
    <w:next w:val="a"/>
    <w:autoRedefine/>
    <w:unhideWhenUsed/>
    <w:rsid w:val="00B55A46"/>
    <w:pPr>
      <w:ind w:left="960"/>
    </w:pPr>
    <w:rPr>
      <w:rFonts w:ascii="Calibri" w:eastAsia="Times New Roman" w:hAnsi="Calibri" w:cs="Calibri"/>
      <w:sz w:val="20"/>
      <w:szCs w:val="20"/>
      <w:lang w:eastAsia="ru-RU"/>
    </w:rPr>
  </w:style>
  <w:style w:type="paragraph" w:styleId="6">
    <w:name w:val="toc 6"/>
    <w:basedOn w:val="a"/>
    <w:next w:val="a"/>
    <w:autoRedefine/>
    <w:unhideWhenUsed/>
    <w:rsid w:val="00B55A46"/>
    <w:pPr>
      <w:ind w:left="1200"/>
    </w:pPr>
    <w:rPr>
      <w:rFonts w:ascii="Calibri" w:eastAsia="Times New Roman" w:hAnsi="Calibri" w:cs="Calibri"/>
      <w:sz w:val="20"/>
      <w:szCs w:val="20"/>
      <w:lang w:eastAsia="ru-RU"/>
    </w:rPr>
  </w:style>
  <w:style w:type="paragraph" w:styleId="7">
    <w:name w:val="toc 7"/>
    <w:basedOn w:val="a"/>
    <w:next w:val="a"/>
    <w:autoRedefine/>
    <w:unhideWhenUsed/>
    <w:rsid w:val="00B55A46"/>
    <w:pPr>
      <w:ind w:left="1440"/>
    </w:pPr>
    <w:rPr>
      <w:rFonts w:ascii="Calibri" w:eastAsia="Times New Roman" w:hAnsi="Calibri" w:cs="Calibri"/>
      <w:sz w:val="20"/>
      <w:szCs w:val="20"/>
      <w:lang w:eastAsia="ru-RU"/>
    </w:rPr>
  </w:style>
  <w:style w:type="paragraph" w:styleId="8">
    <w:name w:val="toc 8"/>
    <w:basedOn w:val="a"/>
    <w:next w:val="a"/>
    <w:autoRedefine/>
    <w:unhideWhenUsed/>
    <w:rsid w:val="00B55A46"/>
    <w:pPr>
      <w:ind w:left="1680"/>
    </w:pPr>
    <w:rPr>
      <w:rFonts w:ascii="Calibri" w:eastAsia="Times New Roman" w:hAnsi="Calibri" w:cs="Calibri"/>
      <w:sz w:val="20"/>
      <w:szCs w:val="20"/>
      <w:lang w:eastAsia="ru-RU"/>
    </w:rPr>
  </w:style>
  <w:style w:type="paragraph" w:styleId="9">
    <w:name w:val="toc 9"/>
    <w:basedOn w:val="a"/>
    <w:next w:val="a"/>
    <w:autoRedefine/>
    <w:unhideWhenUsed/>
    <w:rsid w:val="00B55A46"/>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B55A46"/>
    <w:rPr>
      <w:rFonts w:ascii="Calibri" w:eastAsia="Times New Roman" w:hAnsi="Calibri" w:cs="Times New Roman"/>
      <w:lang w:val="ru-RU" w:eastAsia="ru-RU"/>
    </w:rPr>
  </w:style>
  <w:style w:type="paragraph" w:styleId="afd">
    <w:name w:val="endnote text"/>
    <w:basedOn w:val="a"/>
    <w:link w:val="afe"/>
    <w:uiPriority w:val="99"/>
    <w:semiHidden/>
    <w:unhideWhenUsed/>
    <w:rsid w:val="00B55A46"/>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B55A46"/>
    <w:rPr>
      <w:rFonts w:ascii="Calibri" w:eastAsia="Times New Roman" w:hAnsi="Calibri" w:cs="Times New Roman"/>
      <w:sz w:val="20"/>
      <w:szCs w:val="20"/>
      <w:lang w:val="x-none" w:eastAsia="x-none"/>
    </w:rPr>
  </w:style>
  <w:style w:type="paragraph" w:styleId="22">
    <w:name w:val="List 2"/>
    <w:basedOn w:val="a"/>
    <w:unhideWhenUsed/>
    <w:rsid w:val="00B55A46"/>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B55A46"/>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B55A46"/>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B55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B55A46"/>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B55A46"/>
  </w:style>
  <w:style w:type="paragraph" w:customStyle="1" w:styleId="aff1">
    <w:name w:val="Внимание: недобросовестность!"/>
    <w:basedOn w:val="aff"/>
    <w:next w:val="a"/>
    <w:uiPriority w:val="99"/>
    <w:rsid w:val="00B55A46"/>
  </w:style>
  <w:style w:type="paragraph" w:customStyle="1" w:styleId="aff2">
    <w:name w:val="Дочерний элемент списк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B55A46"/>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B55A46"/>
    <w:pPr>
      <w:shd w:val="clear" w:color="auto" w:fill="ECE9D8"/>
    </w:pPr>
    <w:rPr>
      <w:b/>
      <w:bCs/>
      <w:color w:val="0058A9"/>
    </w:rPr>
  </w:style>
  <w:style w:type="paragraph" w:customStyle="1" w:styleId="aff4">
    <w:name w:val="Заголовок группы контролов"/>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B55A46"/>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B55A46"/>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B55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B55A46"/>
    <w:pPr>
      <w:spacing w:after="0"/>
      <w:jc w:val="left"/>
    </w:pPr>
  </w:style>
  <w:style w:type="paragraph" w:customStyle="1" w:styleId="affa">
    <w:name w:val="Интерактивный заголовок"/>
    <w:basedOn w:val="19"/>
    <w:next w:val="a"/>
    <w:uiPriority w:val="99"/>
    <w:rsid w:val="00B55A46"/>
    <w:rPr>
      <w:u w:val="single"/>
    </w:rPr>
  </w:style>
  <w:style w:type="paragraph" w:customStyle="1" w:styleId="affb">
    <w:name w:val="Текст информации об изменениях"/>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B55A46"/>
    <w:pPr>
      <w:shd w:val="clear" w:color="auto" w:fill="EAEFED"/>
      <w:spacing w:before="180"/>
      <w:ind w:left="360" w:right="360" w:firstLine="0"/>
    </w:pPr>
  </w:style>
  <w:style w:type="paragraph" w:customStyle="1" w:styleId="affd">
    <w:name w:val="Текст (справка)"/>
    <w:basedOn w:val="a"/>
    <w:next w:val="a"/>
    <w:uiPriority w:val="99"/>
    <w:rsid w:val="00B55A46"/>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B55A46"/>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B55A46"/>
    <w:rPr>
      <w:i/>
      <w:iCs/>
    </w:rPr>
  </w:style>
  <w:style w:type="paragraph" w:customStyle="1" w:styleId="afff0">
    <w:name w:val="Текст (лев. подпись)"/>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B55A46"/>
    <w:rPr>
      <w:sz w:val="14"/>
      <w:szCs w:val="14"/>
    </w:rPr>
  </w:style>
  <w:style w:type="paragraph" w:customStyle="1" w:styleId="afff2">
    <w:name w:val="Текст (прав. подпись)"/>
    <w:basedOn w:val="a"/>
    <w:next w:val="a"/>
    <w:uiPriority w:val="99"/>
    <w:rsid w:val="00B55A46"/>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B55A46"/>
    <w:rPr>
      <w:sz w:val="14"/>
      <w:szCs w:val="14"/>
    </w:rPr>
  </w:style>
  <w:style w:type="paragraph" w:customStyle="1" w:styleId="afff4">
    <w:name w:val="Комментарий пользователя"/>
    <w:basedOn w:val="affe"/>
    <w:next w:val="a"/>
    <w:uiPriority w:val="99"/>
    <w:rsid w:val="00B55A46"/>
    <w:pPr>
      <w:shd w:val="clear" w:color="auto" w:fill="FFDFE0"/>
      <w:jc w:val="left"/>
    </w:pPr>
  </w:style>
  <w:style w:type="paragraph" w:customStyle="1" w:styleId="afff5">
    <w:name w:val="Куда обратиться?"/>
    <w:basedOn w:val="aff"/>
    <w:next w:val="a"/>
    <w:uiPriority w:val="99"/>
    <w:rsid w:val="00B55A46"/>
  </w:style>
  <w:style w:type="paragraph" w:customStyle="1" w:styleId="afff6">
    <w:name w:val="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B55A4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B55A46"/>
    <w:pPr>
      <w:ind w:firstLine="118"/>
    </w:pPr>
  </w:style>
  <w:style w:type="paragraph" w:customStyle="1" w:styleId="afff9">
    <w:name w:val="Нормальный (таблица)"/>
    <w:basedOn w:val="a"/>
    <w:next w:val="a"/>
    <w:uiPriority w:val="99"/>
    <w:rsid w:val="00B55A46"/>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B55A46"/>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B55A46"/>
    <w:pPr>
      <w:ind w:left="140"/>
    </w:pPr>
  </w:style>
  <w:style w:type="paragraph" w:customStyle="1" w:styleId="afffc">
    <w:name w:val="Переменная часть"/>
    <w:basedOn w:val="aff3"/>
    <w:next w:val="a"/>
    <w:uiPriority w:val="99"/>
    <w:rsid w:val="00B55A46"/>
    <w:rPr>
      <w:sz w:val="18"/>
      <w:szCs w:val="18"/>
    </w:rPr>
  </w:style>
  <w:style w:type="paragraph" w:customStyle="1" w:styleId="afffd">
    <w:name w:val="Подвал для информации об изменениях"/>
    <w:basedOn w:val="1"/>
    <w:next w:val="a"/>
    <w:uiPriority w:val="99"/>
    <w:rsid w:val="00B55A46"/>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B55A46"/>
    <w:rPr>
      <w:b/>
      <w:bCs/>
    </w:rPr>
  </w:style>
  <w:style w:type="paragraph" w:customStyle="1" w:styleId="affff">
    <w:name w:val="Подчёркнуный текст"/>
    <w:basedOn w:val="a"/>
    <w:next w:val="a"/>
    <w:uiPriority w:val="99"/>
    <w:rsid w:val="00B55A46"/>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B55A46"/>
    <w:rPr>
      <w:sz w:val="20"/>
      <w:szCs w:val="20"/>
    </w:rPr>
  </w:style>
  <w:style w:type="paragraph" w:customStyle="1" w:styleId="affff1">
    <w:name w:val="Прижатый влево"/>
    <w:basedOn w:val="a"/>
    <w:next w:val="a"/>
    <w:uiPriority w:val="99"/>
    <w:rsid w:val="00B55A46"/>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B55A46"/>
  </w:style>
  <w:style w:type="paragraph" w:customStyle="1" w:styleId="affff3">
    <w:name w:val="Примечание."/>
    <w:basedOn w:val="aff"/>
    <w:next w:val="a"/>
    <w:uiPriority w:val="99"/>
    <w:rsid w:val="00B55A46"/>
  </w:style>
  <w:style w:type="paragraph" w:customStyle="1" w:styleId="affff4">
    <w:name w:val="Словарная статья"/>
    <w:basedOn w:val="a"/>
    <w:next w:val="a"/>
    <w:uiPriority w:val="99"/>
    <w:rsid w:val="00B55A46"/>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B55A46"/>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B55A46"/>
    <w:pPr>
      <w:ind w:firstLine="500"/>
    </w:pPr>
  </w:style>
  <w:style w:type="paragraph" w:customStyle="1" w:styleId="affff7">
    <w:name w:val="Текст ЭР (см. также)"/>
    <w:basedOn w:val="a"/>
    <w:next w:val="a"/>
    <w:uiPriority w:val="99"/>
    <w:rsid w:val="00B55A46"/>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B55A46"/>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B55A4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B55A46"/>
    <w:pPr>
      <w:jc w:val="center"/>
    </w:pPr>
  </w:style>
  <w:style w:type="paragraph" w:customStyle="1" w:styleId="-">
    <w:name w:val="ЭР-содержание (правое окно)"/>
    <w:basedOn w:val="a"/>
    <w:next w:val="a"/>
    <w:uiPriority w:val="99"/>
    <w:rsid w:val="00B55A46"/>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B55A46"/>
    <w:rPr>
      <w:rFonts w:ascii="Times New Roman" w:hAnsi="Times New Roman" w:cs="Times New Roman" w:hint="default"/>
    </w:rPr>
  </w:style>
  <w:style w:type="character" w:styleId="affffc">
    <w:name w:val="endnote reference"/>
    <w:uiPriority w:val="99"/>
    <w:semiHidden/>
    <w:unhideWhenUsed/>
    <w:rsid w:val="00B55A46"/>
    <w:rPr>
      <w:rFonts w:ascii="Times New Roman" w:hAnsi="Times New Roman" w:cs="Times New Roman" w:hint="default"/>
      <w:vertAlign w:val="superscript"/>
    </w:rPr>
  </w:style>
  <w:style w:type="character" w:customStyle="1" w:styleId="blk">
    <w:name w:val="blk"/>
    <w:rsid w:val="00B55A46"/>
  </w:style>
  <w:style w:type="character" w:customStyle="1" w:styleId="FootnoteTextChar">
    <w:name w:val="Footnote Text Char"/>
    <w:locked/>
    <w:rsid w:val="00B55A46"/>
    <w:rPr>
      <w:rFonts w:ascii="Times New Roman" w:hAnsi="Times New Roman" w:cs="Times New Roman" w:hint="default"/>
      <w:sz w:val="20"/>
      <w:lang w:val="x-none" w:eastAsia="ru-RU"/>
    </w:rPr>
  </w:style>
  <w:style w:type="character" w:customStyle="1" w:styleId="112">
    <w:name w:val="Текст примечания Знак11"/>
    <w:uiPriority w:val="99"/>
    <w:rsid w:val="00B55A46"/>
    <w:rPr>
      <w:rFonts w:ascii="Times New Roman" w:hAnsi="Times New Roman" w:cs="Times New Roman" w:hint="default"/>
      <w:sz w:val="20"/>
      <w:szCs w:val="20"/>
    </w:rPr>
  </w:style>
  <w:style w:type="character" w:customStyle="1" w:styleId="1a">
    <w:name w:val="Текст примечания Знак1"/>
    <w:uiPriority w:val="99"/>
    <w:rsid w:val="00B55A46"/>
    <w:rPr>
      <w:rFonts w:ascii="Times New Roman" w:hAnsi="Times New Roman" w:cs="Times New Roman" w:hint="default"/>
      <w:sz w:val="20"/>
      <w:szCs w:val="20"/>
    </w:rPr>
  </w:style>
  <w:style w:type="character" w:customStyle="1" w:styleId="113">
    <w:name w:val="Тема примечания Знак11"/>
    <w:uiPriority w:val="99"/>
    <w:rsid w:val="00B55A46"/>
    <w:rPr>
      <w:rFonts w:ascii="Times New Roman" w:hAnsi="Times New Roman" w:cs="Times New Roman" w:hint="default"/>
      <w:b/>
      <w:bCs/>
      <w:sz w:val="20"/>
      <w:szCs w:val="20"/>
    </w:rPr>
  </w:style>
  <w:style w:type="character" w:customStyle="1" w:styleId="1b">
    <w:name w:val="Тема примечания Знак1"/>
    <w:uiPriority w:val="99"/>
    <w:rsid w:val="00B55A46"/>
    <w:rPr>
      <w:rFonts w:ascii="Times New Roman" w:hAnsi="Times New Roman" w:cs="Times New Roman" w:hint="default"/>
      <w:b/>
      <w:bCs/>
      <w:sz w:val="20"/>
      <w:szCs w:val="20"/>
    </w:rPr>
  </w:style>
  <w:style w:type="character" w:customStyle="1" w:styleId="apple-converted-space">
    <w:name w:val="apple-converted-space"/>
    <w:rsid w:val="00B55A46"/>
  </w:style>
  <w:style w:type="character" w:customStyle="1" w:styleId="affffd">
    <w:name w:val="Цветовое выделение"/>
    <w:uiPriority w:val="99"/>
    <w:rsid w:val="00B55A46"/>
    <w:rPr>
      <w:b/>
      <w:bCs w:val="0"/>
      <w:color w:val="26282F"/>
    </w:rPr>
  </w:style>
  <w:style w:type="character" w:customStyle="1" w:styleId="affffe">
    <w:name w:val="Гипертекстовая ссылка"/>
    <w:uiPriority w:val="99"/>
    <w:rsid w:val="00B55A46"/>
    <w:rPr>
      <w:b/>
      <w:bCs w:val="0"/>
      <w:color w:val="106BBE"/>
    </w:rPr>
  </w:style>
  <w:style w:type="character" w:customStyle="1" w:styleId="afffff">
    <w:name w:val="Активная гипертекстовая ссылка"/>
    <w:uiPriority w:val="99"/>
    <w:rsid w:val="00B55A46"/>
    <w:rPr>
      <w:b/>
      <w:bCs w:val="0"/>
      <w:color w:val="106BBE"/>
      <w:u w:val="single"/>
    </w:rPr>
  </w:style>
  <w:style w:type="character" w:customStyle="1" w:styleId="afffff0">
    <w:name w:val="Выделение для Базового Поиска"/>
    <w:uiPriority w:val="99"/>
    <w:rsid w:val="00B55A46"/>
    <w:rPr>
      <w:b/>
      <w:bCs w:val="0"/>
      <w:color w:val="0058A9"/>
    </w:rPr>
  </w:style>
  <w:style w:type="character" w:customStyle="1" w:styleId="afffff1">
    <w:name w:val="Выделение для Базового Поиска (курсив)"/>
    <w:uiPriority w:val="99"/>
    <w:rsid w:val="00B55A46"/>
    <w:rPr>
      <w:b/>
      <w:bCs w:val="0"/>
      <w:i/>
      <w:iCs w:val="0"/>
      <w:color w:val="0058A9"/>
    </w:rPr>
  </w:style>
  <w:style w:type="character" w:customStyle="1" w:styleId="afffff2">
    <w:name w:val="Заголовок своего сообщения"/>
    <w:uiPriority w:val="99"/>
    <w:rsid w:val="00B55A46"/>
    <w:rPr>
      <w:b/>
      <w:bCs w:val="0"/>
      <w:color w:val="26282F"/>
    </w:rPr>
  </w:style>
  <w:style w:type="character" w:customStyle="1" w:styleId="afffff3">
    <w:name w:val="Заголовок чужого сообщения"/>
    <w:uiPriority w:val="99"/>
    <w:rsid w:val="00B55A46"/>
    <w:rPr>
      <w:b/>
      <w:bCs w:val="0"/>
      <w:color w:val="FF0000"/>
    </w:rPr>
  </w:style>
  <w:style w:type="character" w:customStyle="1" w:styleId="afffff4">
    <w:name w:val="Найденные слова"/>
    <w:uiPriority w:val="99"/>
    <w:rsid w:val="00B55A46"/>
    <w:rPr>
      <w:b/>
      <w:bCs w:val="0"/>
      <w:color w:val="26282F"/>
      <w:shd w:val="clear" w:color="auto" w:fill="FFF580"/>
    </w:rPr>
  </w:style>
  <w:style w:type="character" w:customStyle="1" w:styleId="afffff5">
    <w:name w:val="Не вступил в силу"/>
    <w:uiPriority w:val="99"/>
    <w:rsid w:val="00B55A46"/>
    <w:rPr>
      <w:b/>
      <w:bCs w:val="0"/>
      <w:color w:val="000000"/>
      <w:shd w:val="clear" w:color="auto" w:fill="D8EDE8"/>
    </w:rPr>
  </w:style>
  <w:style w:type="character" w:customStyle="1" w:styleId="afffff6">
    <w:name w:val="Опечатки"/>
    <w:uiPriority w:val="99"/>
    <w:rsid w:val="00B55A46"/>
    <w:rPr>
      <w:color w:val="FF0000"/>
    </w:rPr>
  </w:style>
  <w:style w:type="character" w:customStyle="1" w:styleId="afffff7">
    <w:name w:val="Продолжение ссылки"/>
    <w:uiPriority w:val="99"/>
    <w:rsid w:val="00B55A46"/>
  </w:style>
  <w:style w:type="character" w:customStyle="1" w:styleId="afffff8">
    <w:name w:val="Сравнение редакций"/>
    <w:uiPriority w:val="99"/>
    <w:rsid w:val="00B55A46"/>
    <w:rPr>
      <w:b/>
      <w:bCs w:val="0"/>
      <w:color w:val="26282F"/>
    </w:rPr>
  </w:style>
  <w:style w:type="character" w:customStyle="1" w:styleId="afffff9">
    <w:name w:val="Сравнение редакций. Добавленный фрагмент"/>
    <w:uiPriority w:val="99"/>
    <w:rsid w:val="00B55A46"/>
    <w:rPr>
      <w:color w:val="000000"/>
      <w:shd w:val="clear" w:color="auto" w:fill="C1D7FF"/>
    </w:rPr>
  </w:style>
  <w:style w:type="character" w:customStyle="1" w:styleId="afffffa">
    <w:name w:val="Сравнение редакций. Удаленный фрагмент"/>
    <w:uiPriority w:val="99"/>
    <w:rsid w:val="00B55A46"/>
    <w:rPr>
      <w:color w:val="000000"/>
      <w:shd w:val="clear" w:color="auto" w:fill="C4C413"/>
    </w:rPr>
  </w:style>
  <w:style w:type="character" w:customStyle="1" w:styleId="afffffb">
    <w:name w:val="Ссылка на утративший силу документ"/>
    <w:uiPriority w:val="99"/>
    <w:rsid w:val="00B55A46"/>
    <w:rPr>
      <w:b/>
      <w:bCs w:val="0"/>
      <w:color w:val="749232"/>
    </w:rPr>
  </w:style>
  <w:style w:type="character" w:customStyle="1" w:styleId="afffffc">
    <w:name w:val="Утратил силу"/>
    <w:uiPriority w:val="99"/>
    <w:rsid w:val="00B55A46"/>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B55A46"/>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55A4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B55A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B55A46"/>
    <w:rPr>
      <w:b/>
      <w:bCs/>
    </w:rPr>
  </w:style>
  <w:style w:type="character" w:styleId="affffff">
    <w:name w:val="Subtle Emphasis"/>
    <w:uiPriority w:val="19"/>
    <w:qFormat/>
    <w:rsid w:val="00B55A46"/>
    <w:rPr>
      <w:i/>
      <w:iCs/>
      <w:color w:val="404040"/>
    </w:rPr>
  </w:style>
  <w:style w:type="paragraph" w:styleId="affffff0">
    <w:name w:val="TOC Heading"/>
    <w:basedOn w:val="1"/>
    <w:next w:val="a"/>
    <w:uiPriority w:val="39"/>
    <w:unhideWhenUsed/>
    <w:qFormat/>
    <w:rsid w:val="00B55A46"/>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B55A46"/>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B55A46"/>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B55A46"/>
    <w:rPr>
      <w:rFonts w:ascii="Segoe UI" w:eastAsia="Segoe UI" w:hAnsi="Segoe UI" w:cs="Segoe UI"/>
      <w:kern w:val="28"/>
      <w:sz w:val="24"/>
      <w:szCs w:val="24"/>
      <w:lang w:eastAsia="ru-RU"/>
    </w:rPr>
  </w:style>
  <w:style w:type="character" w:customStyle="1" w:styleId="affffff3">
    <w:name w:val="Заголовок Знак"/>
    <w:basedOn w:val="a0"/>
    <w:rsid w:val="00B55A46"/>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B55A46"/>
    <w:pPr>
      <w:snapToGrid w:val="0"/>
    </w:pPr>
    <w:rPr>
      <w:rFonts w:ascii="Segoe UI" w:eastAsia="Segoe UI" w:hAnsi="Segoe UI" w:cs="Segoe UI"/>
      <w:iCs/>
      <w:sz w:val="24"/>
      <w:szCs w:val="28"/>
      <w:lang w:eastAsia="ru-RU"/>
    </w:rPr>
  </w:style>
  <w:style w:type="paragraph" w:customStyle="1" w:styleId="s16">
    <w:name w:val="s_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B55A4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B55A46"/>
    <w:rPr>
      <w:color w:val="605E5C"/>
      <w:shd w:val="clear" w:color="auto" w:fill="E1DFDD"/>
    </w:rPr>
  </w:style>
  <w:style w:type="character" w:customStyle="1" w:styleId="29">
    <w:name w:val="Основной текст (2)_"/>
    <w:link w:val="2a"/>
    <w:locked/>
    <w:rsid w:val="00B55A46"/>
    <w:rPr>
      <w:sz w:val="28"/>
      <w:shd w:val="clear" w:color="auto" w:fill="FFFFFF"/>
    </w:rPr>
  </w:style>
  <w:style w:type="paragraph" w:customStyle="1" w:styleId="2a">
    <w:name w:val="Основной текст (2)"/>
    <w:basedOn w:val="a"/>
    <w:link w:val="29"/>
    <w:rsid w:val="00B55A46"/>
    <w:pPr>
      <w:widowControl w:val="0"/>
      <w:shd w:val="clear" w:color="auto" w:fill="FFFFFF"/>
      <w:spacing w:before="360" w:line="240" w:lineRule="atLeast"/>
      <w:jc w:val="both"/>
    </w:pPr>
    <w:rPr>
      <w:sz w:val="28"/>
    </w:rPr>
  </w:style>
  <w:style w:type="character" w:customStyle="1" w:styleId="c7">
    <w:name w:val="c7"/>
    <w:rsid w:val="00B55A46"/>
    <w:rPr>
      <w:rFonts w:cs="Times New Roman"/>
    </w:rPr>
  </w:style>
  <w:style w:type="paragraph" w:customStyle="1" w:styleId="xl63">
    <w:name w:val="xl63"/>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B55A46"/>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B55A46"/>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B55A46"/>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B55A46"/>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B55A46"/>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B55A46"/>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B55A46"/>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B55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B55A46"/>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B55A4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B55A46"/>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B55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B55A46"/>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B55A46"/>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B55A46"/>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B55A46"/>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B55A4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B55A46"/>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B55A4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B55A46"/>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B55A46"/>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B55A46"/>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B55A46"/>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B55A46"/>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B55A46"/>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B55A46"/>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B55A46"/>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B55A4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B55A46"/>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B55A46"/>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B55A46"/>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B55A46"/>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B55A4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B55A46"/>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B55A4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B55A4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B55A46"/>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B55A4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B55A46"/>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B55A46"/>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B55A46"/>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B55A46"/>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B55A4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B55A46"/>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B55A46"/>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B55A46"/>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B55A46"/>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B55A46"/>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B55A46"/>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B55A46"/>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B55A46"/>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B55A46"/>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B55A46"/>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B55A46"/>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B55A46"/>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B55A46"/>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B55A46"/>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B55A46"/>
  </w:style>
  <w:style w:type="paragraph" w:customStyle="1" w:styleId="c18">
    <w:name w:val="c18"/>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B55A46"/>
  </w:style>
  <w:style w:type="numbering" w:customStyle="1" w:styleId="2b">
    <w:name w:val="Нет списка2"/>
    <w:next w:val="a2"/>
    <w:uiPriority w:val="99"/>
    <w:semiHidden/>
    <w:unhideWhenUsed/>
    <w:rsid w:val="00B55A46"/>
  </w:style>
  <w:style w:type="character" w:customStyle="1" w:styleId="c21">
    <w:name w:val="c21"/>
    <w:basedOn w:val="a0"/>
    <w:rsid w:val="00B55A46"/>
  </w:style>
  <w:style w:type="paragraph" w:customStyle="1" w:styleId="xl177">
    <w:name w:val="xl177"/>
    <w:basedOn w:val="a"/>
    <w:rsid w:val="00B55A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B55A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B55A46"/>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B55A46"/>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B55A46"/>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B55A46"/>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B55A46"/>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B55A46"/>
    <w:rPr>
      <w:color w:val="605E5C"/>
      <w:shd w:val="clear" w:color="auto" w:fill="E1DFDD"/>
    </w:rPr>
  </w:style>
  <w:style w:type="table" w:customStyle="1" w:styleId="34">
    <w:name w:val="Сетка таблицы3"/>
    <w:basedOn w:val="a1"/>
    <w:next w:val="a3"/>
    <w:uiPriority w:val="39"/>
    <w:rsid w:val="00B55A4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B55A46"/>
    <w:rPr>
      <w:rFonts w:ascii="Times New Roman" w:hAnsi="Times New Roman"/>
      <w:kern w:val="28"/>
      <w:sz w:val="24"/>
      <w:szCs w:val="24"/>
    </w:rPr>
  </w:style>
  <w:style w:type="table" w:customStyle="1" w:styleId="210">
    <w:name w:val="Сетка таблицы21"/>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B55A46"/>
    <w:rPr>
      <w:color w:val="605E5C"/>
      <w:shd w:val="clear" w:color="auto" w:fill="E1DFDD"/>
    </w:rPr>
  </w:style>
  <w:style w:type="paragraph" w:customStyle="1" w:styleId="ConsPlusCell">
    <w:name w:val="ConsPlusCell"/>
    <w:uiPriority w:val="99"/>
    <w:rsid w:val="00B55A4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B55A46"/>
    <w:rPr>
      <w:rFonts w:ascii="Calibri" w:eastAsia="Times New Roman" w:hAnsi="Calibri" w:cs="Times New Roman"/>
      <w:lang w:eastAsia="ru-RU"/>
    </w:rPr>
  </w:style>
  <w:style w:type="character" w:customStyle="1" w:styleId="FontStyle11">
    <w:name w:val="Font Style11"/>
    <w:uiPriority w:val="99"/>
    <w:rsid w:val="00B55A46"/>
    <w:rPr>
      <w:rFonts w:ascii="Times New Roman" w:hAnsi="Times New Roman" w:cs="Times New Roman"/>
      <w:sz w:val="22"/>
      <w:szCs w:val="22"/>
    </w:rPr>
  </w:style>
  <w:style w:type="character" w:customStyle="1" w:styleId="212pt">
    <w:name w:val="Основной текст (2) + 12 pt"/>
    <w:aliases w:val="Полужирный2,Курсив1"/>
    <w:rsid w:val="00B55A46"/>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B55A46"/>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B55A46"/>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B55A46"/>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B55A46"/>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B55A46"/>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B55A46"/>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B55A46"/>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B55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B55A46"/>
    <w:rPr>
      <w:rFonts w:cs="Times New Roman"/>
      <w:vertAlign w:val="superscript"/>
    </w:rPr>
  </w:style>
  <w:style w:type="character" w:customStyle="1" w:styleId="35">
    <w:name w:val="Основной текст (3)_"/>
    <w:basedOn w:val="a0"/>
    <w:link w:val="36"/>
    <w:uiPriority w:val="99"/>
    <w:locked/>
    <w:rsid w:val="00B55A46"/>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B55A46"/>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B55A4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5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55A46"/>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B55A46"/>
    <w:rPr>
      <w:rFonts w:ascii="Calibri" w:eastAsia="Calibri" w:hAnsi="Calibri" w:cs="Calibri"/>
      <w:spacing w:val="2"/>
      <w:shd w:val="clear" w:color="auto" w:fill="FFFFFF"/>
    </w:rPr>
  </w:style>
  <w:style w:type="paragraph" w:customStyle="1" w:styleId="44">
    <w:name w:val="Основной текст4"/>
    <w:basedOn w:val="a"/>
    <w:link w:val="affffff6"/>
    <w:rsid w:val="00B55A4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B55A46"/>
  </w:style>
  <w:style w:type="paragraph" w:styleId="affffff7">
    <w:name w:val="Body Text Indent"/>
    <w:basedOn w:val="a"/>
    <w:link w:val="affffff8"/>
    <w:unhideWhenUsed/>
    <w:rsid w:val="00B55A46"/>
    <w:pPr>
      <w:spacing w:after="120"/>
      <w:ind w:left="283"/>
    </w:pPr>
  </w:style>
  <w:style w:type="character" w:customStyle="1" w:styleId="affffff8">
    <w:name w:val="Основной текст с отступом Знак"/>
    <w:basedOn w:val="a0"/>
    <w:link w:val="affffff7"/>
    <w:rsid w:val="00B55A46"/>
  </w:style>
  <w:style w:type="character" w:customStyle="1" w:styleId="WW8Num4z0">
    <w:name w:val="WW8Num4z0"/>
    <w:rsid w:val="00B55A46"/>
    <w:rPr>
      <w:rFonts w:ascii="Sylfaen" w:hAnsi="Sylfaen"/>
      <w:color w:val="00CCFF"/>
      <w:sz w:val="20"/>
      <w:effect w:val="none"/>
    </w:rPr>
  </w:style>
  <w:style w:type="character" w:customStyle="1" w:styleId="serp-urlitem">
    <w:name w:val="serp-url__item"/>
    <w:basedOn w:val="a0"/>
    <w:rsid w:val="00B55A46"/>
  </w:style>
  <w:style w:type="paragraph" w:styleId="affffff9">
    <w:name w:val="List"/>
    <w:basedOn w:val="a"/>
    <w:semiHidden/>
    <w:unhideWhenUsed/>
    <w:rsid w:val="00B55A46"/>
    <w:pPr>
      <w:ind w:left="283" w:hanging="283"/>
    </w:pPr>
    <w:rPr>
      <w:rFonts w:ascii="Arial" w:eastAsia="Times New Roman" w:hAnsi="Arial" w:cs="Wingdings"/>
      <w:sz w:val="24"/>
      <w:szCs w:val="28"/>
      <w:lang w:eastAsia="ar-SA"/>
    </w:rPr>
  </w:style>
  <w:style w:type="paragraph" w:customStyle="1" w:styleId="p7">
    <w:name w:val="p7"/>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B55A4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B55A4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8952" TargetMode="External"/><Relationship Id="rId18" Type="http://schemas.openxmlformats.org/officeDocument/2006/relationships/hyperlink" Target="https://urait.ru/bcode/495113" TargetMode="External"/><Relationship Id="rId3" Type="http://schemas.microsoft.com/office/2007/relationships/stylesWithEffects" Target="stylesWithEffects.xml"/><Relationship Id="rId21" Type="http://schemas.openxmlformats.org/officeDocument/2006/relationships/hyperlink" Target="https://urait.ru/bcode/494913" TargetMode="External"/><Relationship Id="rId7" Type="http://schemas.openxmlformats.org/officeDocument/2006/relationships/endnotes" Target="endnotes.xml"/><Relationship Id="rId12" Type="http://schemas.openxmlformats.org/officeDocument/2006/relationships/hyperlink" Target="https://urait.ru/bcode/494972" TargetMode="External"/><Relationship Id="rId17" Type="http://schemas.openxmlformats.org/officeDocument/2006/relationships/hyperlink" Target="https://urait.ru/bcode/4988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489669" TargetMode="External"/><Relationship Id="rId20" Type="http://schemas.openxmlformats.org/officeDocument/2006/relationships/hyperlink" Target="https://urait.ru/bcode/4973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91404" TargetMode="External"/><Relationship Id="rId23" Type="http://schemas.openxmlformats.org/officeDocument/2006/relationships/hyperlink" Target="https://urait.ru/bcode/491022" TargetMode="External"/><Relationship Id="rId10" Type="http://schemas.openxmlformats.org/officeDocument/2006/relationships/image" Target="media/image3.png"/><Relationship Id="rId19" Type="http://schemas.openxmlformats.org/officeDocument/2006/relationships/hyperlink" Target="https://urait.ru/bcode/4972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7350" TargetMode="External"/><Relationship Id="rId22" Type="http://schemas.openxmlformats.org/officeDocument/2006/relationships/hyperlink" Target="https://urait.ru/bcode/4886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22</Pages>
  <Words>3926</Words>
  <Characters>22382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Вера Владимировна</dc:creator>
  <cp:lastModifiedBy>Здоровцова Олеся Николаевна</cp:lastModifiedBy>
  <cp:revision>9</cp:revision>
  <dcterms:created xsi:type="dcterms:W3CDTF">2024-04-04T01:53:00Z</dcterms:created>
  <dcterms:modified xsi:type="dcterms:W3CDTF">2025-11-18T02:28:00Z</dcterms:modified>
</cp:coreProperties>
</file>